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EE69A" w14:textId="4A612752" w:rsidR="00B97715" w:rsidRPr="00432EC6" w:rsidRDefault="007360DC">
      <w:pPr>
        <w:pStyle w:val="Title"/>
        <w:rPr>
          <w:color w:val="365F91" w:themeColor="accent1" w:themeShade="BF"/>
          <w:spacing w:val="-6"/>
          <w:w w:val="95"/>
        </w:rPr>
      </w:pPr>
      <w:bookmarkStart w:id="0" w:name="_Hlk120497725"/>
      <w:r w:rsidRPr="00432EC6">
        <w:rPr>
          <w:color w:val="365F91" w:themeColor="accent1" w:themeShade="BF"/>
          <w:w w:val="85"/>
        </w:rPr>
        <w:t xml:space="preserve">Student Learning Outcomes </w:t>
      </w:r>
      <w:r w:rsidRPr="00432EC6">
        <w:rPr>
          <w:color w:val="365F91" w:themeColor="accent1" w:themeShade="BF"/>
          <w:spacing w:val="-6"/>
          <w:w w:val="95"/>
        </w:rPr>
        <w:t>Reports</w:t>
      </w:r>
      <w:r w:rsidR="00B97715" w:rsidRPr="00432EC6">
        <w:rPr>
          <w:color w:val="365F91" w:themeColor="accent1" w:themeShade="BF"/>
          <w:spacing w:val="-6"/>
          <w:w w:val="95"/>
        </w:rPr>
        <w:t>:</w:t>
      </w:r>
      <w:r w:rsidRPr="00432EC6">
        <w:rPr>
          <w:color w:val="365F91" w:themeColor="accent1" w:themeShade="BF"/>
          <w:spacing w:val="-6"/>
          <w:w w:val="95"/>
        </w:rPr>
        <w:t xml:space="preserve"> </w:t>
      </w:r>
    </w:p>
    <w:p w14:paraId="505FFB05" w14:textId="16F049B5" w:rsidR="00A524B8" w:rsidRPr="00A75913" w:rsidRDefault="007360DC">
      <w:pPr>
        <w:pStyle w:val="Title"/>
        <w:rPr>
          <w:color w:val="365F91" w:themeColor="accent1" w:themeShade="BF"/>
          <w:sz w:val="48"/>
          <w:szCs w:val="48"/>
        </w:rPr>
      </w:pPr>
      <w:r w:rsidRPr="00A75913">
        <w:rPr>
          <w:color w:val="365F91" w:themeColor="accent1" w:themeShade="BF"/>
          <w:spacing w:val="-6"/>
          <w:w w:val="95"/>
          <w:sz w:val="48"/>
          <w:szCs w:val="48"/>
        </w:rPr>
        <w:t>Instructions</w:t>
      </w:r>
      <w:r w:rsidR="00B97715" w:rsidRPr="00A75913">
        <w:rPr>
          <w:color w:val="365F91" w:themeColor="accent1" w:themeShade="BF"/>
          <w:spacing w:val="-6"/>
          <w:w w:val="95"/>
          <w:sz w:val="48"/>
          <w:szCs w:val="48"/>
        </w:rPr>
        <w:t xml:space="preserve"> </w:t>
      </w:r>
      <w:r w:rsidR="00432EC6" w:rsidRPr="00A75913">
        <w:rPr>
          <w:color w:val="365F91" w:themeColor="accent1" w:themeShade="BF"/>
          <w:spacing w:val="-6"/>
          <w:w w:val="95"/>
          <w:sz w:val="48"/>
          <w:szCs w:val="48"/>
        </w:rPr>
        <w:t xml:space="preserve">for Preparing the </w:t>
      </w:r>
      <w:r w:rsidR="00A75913" w:rsidRPr="00A75913">
        <w:rPr>
          <w:color w:val="365F91" w:themeColor="accent1" w:themeShade="BF"/>
          <w:spacing w:val="-6"/>
          <w:w w:val="95"/>
          <w:sz w:val="48"/>
          <w:szCs w:val="48"/>
        </w:rPr>
        <w:t xml:space="preserve">Annual </w:t>
      </w:r>
      <w:r w:rsidR="00432EC6" w:rsidRPr="00A75913">
        <w:rPr>
          <w:color w:val="365F91" w:themeColor="accent1" w:themeShade="BF"/>
          <w:spacing w:val="-6"/>
          <w:w w:val="95"/>
          <w:sz w:val="48"/>
          <w:szCs w:val="48"/>
        </w:rPr>
        <w:t xml:space="preserve">Report with </w:t>
      </w:r>
      <w:r w:rsidRPr="00A75913">
        <w:rPr>
          <w:color w:val="365F91" w:themeColor="accent1" w:themeShade="BF"/>
          <w:spacing w:val="-6"/>
          <w:w w:val="95"/>
          <w:sz w:val="48"/>
          <w:szCs w:val="48"/>
        </w:rPr>
        <w:t>Examples</w:t>
      </w:r>
    </w:p>
    <w:bookmarkEnd w:id="0"/>
    <w:p w14:paraId="5086C475" w14:textId="43EFF2B5" w:rsidR="00A524B8" w:rsidRDefault="00A524B8">
      <w:pPr>
        <w:spacing w:line="273" w:lineRule="auto"/>
      </w:pPr>
    </w:p>
    <w:p w14:paraId="673EEF21" w14:textId="7468BBF9" w:rsidR="00601B35" w:rsidRDefault="00601B35">
      <w:pPr>
        <w:spacing w:line="273" w:lineRule="auto"/>
      </w:pPr>
    </w:p>
    <w:p w14:paraId="71002A61" w14:textId="77777777" w:rsidR="00601B35" w:rsidRDefault="00601B35">
      <w:pPr>
        <w:spacing w:line="273" w:lineRule="auto"/>
      </w:pPr>
    </w:p>
    <w:p w14:paraId="0ADD2372" w14:textId="398809E6" w:rsidR="00A75913" w:rsidRPr="008C71D9" w:rsidRDefault="008C71D9" w:rsidP="008C71D9">
      <w:pPr>
        <w:spacing w:line="273" w:lineRule="auto"/>
        <w:jc w:val="center"/>
        <w:rPr>
          <w:b/>
          <w:bCs/>
          <w:color w:val="365F91" w:themeColor="accent1" w:themeShade="BF"/>
          <w:sz w:val="28"/>
          <w:szCs w:val="28"/>
        </w:rPr>
      </w:pPr>
      <w:r w:rsidRPr="008C71D9">
        <w:rPr>
          <w:b/>
          <w:bCs/>
          <w:color w:val="365F91" w:themeColor="accent1" w:themeShade="BF"/>
          <w:sz w:val="28"/>
          <w:szCs w:val="28"/>
        </w:rPr>
        <w:t>Last Updated July 2022</w:t>
      </w:r>
    </w:p>
    <w:p w14:paraId="493C1316" w14:textId="20B50065" w:rsidR="00A75913" w:rsidRDefault="00A75913">
      <w:pPr>
        <w:spacing w:line="273" w:lineRule="auto"/>
      </w:pPr>
    </w:p>
    <w:p w14:paraId="5ADCEE84" w14:textId="68B73743" w:rsidR="00A75913" w:rsidRDefault="00A75913">
      <w:pPr>
        <w:spacing w:line="273" w:lineRule="auto"/>
      </w:pPr>
    </w:p>
    <w:p w14:paraId="57CFE21A" w14:textId="5734C63C" w:rsidR="00A75913" w:rsidRDefault="00A75913">
      <w:pPr>
        <w:spacing w:line="273" w:lineRule="auto"/>
      </w:pPr>
    </w:p>
    <w:p w14:paraId="1EA5D898" w14:textId="5B730F2A" w:rsidR="00601B35" w:rsidRDefault="00601B35">
      <w:pPr>
        <w:spacing w:line="273" w:lineRule="auto"/>
      </w:pPr>
    </w:p>
    <w:p w14:paraId="33041621" w14:textId="3ED1C03D" w:rsidR="00601B35" w:rsidRDefault="00601B35">
      <w:pPr>
        <w:spacing w:line="273" w:lineRule="auto"/>
      </w:pPr>
    </w:p>
    <w:p w14:paraId="0FC8AC3F" w14:textId="77777777" w:rsidR="00601B35" w:rsidRDefault="00601B35">
      <w:pPr>
        <w:spacing w:line="273" w:lineRule="auto"/>
      </w:pPr>
    </w:p>
    <w:p w14:paraId="75DBDFB9" w14:textId="77777777" w:rsidR="00A75913" w:rsidRDefault="00A75913">
      <w:pPr>
        <w:spacing w:line="273" w:lineRule="auto"/>
      </w:pPr>
    </w:p>
    <w:p w14:paraId="2432C026" w14:textId="5BB34C34" w:rsidR="00DA3492" w:rsidRDefault="00A75913">
      <w:pPr>
        <w:spacing w:line="273" w:lineRule="auto"/>
      </w:pPr>
      <w:r>
        <w:rPr>
          <w:noProof/>
        </w:rPr>
        <w:drawing>
          <wp:inline distT="0" distB="0" distL="0" distR="0" wp14:anchorId="60D94604" wp14:editId="601F10D4">
            <wp:extent cx="7358701" cy="4359275"/>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7369120" cy="4365447"/>
                    </a:xfrm>
                    <a:prstGeom prst="rect">
                      <a:avLst/>
                    </a:prstGeom>
                  </pic:spPr>
                </pic:pic>
              </a:graphicData>
            </a:graphic>
          </wp:inline>
        </w:drawing>
      </w:r>
    </w:p>
    <w:p w14:paraId="087F3DF6" w14:textId="0D8FCB4B" w:rsidR="00DA3492" w:rsidRDefault="00DA3492">
      <w:r>
        <w:br w:type="page"/>
      </w:r>
    </w:p>
    <w:p w14:paraId="73D4EBDA" w14:textId="77777777" w:rsidR="00DA3492" w:rsidRPr="00DA3492" w:rsidRDefault="00DA3492" w:rsidP="00DA3492">
      <w:pPr>
        <w:pStyle w:val="Title"/>
        <w:rPr>
          <w:color w:val="365F91" w:themeColor="accent1" w:themeShade="BF"/>
          <w:spacing w:val="-6"/>
          <w:w w:val="95"/>
          <w:sz w:val="44"/>
          <w:szCs w:val="44"/>
        </w:rPr>
      </w:pPr>
      <w:r w:rsidRPr="00DA3492">
        <w:rPr>
          <w:color w:val="365F91" w:themeColor="accent1" w:themeShade="BF"/>
          <w:w w:val="85"/>
          <w:sz w:val="44"/>
          <w:szCs w:val="44"/>
        </w:rPr>
        <w:lastRenderedPageBreak/>
        <w:t xml:space="preserve">Student Learning Outcomes </w:t>
      </w:r>
      <w:r w:rsidRPr="00DA3492">
        <w:rPr>
          <w:color w:val="365F91" w:themeColor="accent1" w:themeShade="BF"/>
          <w:spacing w:val="-6"/>
          <w:w w:val="95"/>
          <w:sz w:val="44"/>
          <w:szCs w:val="44"/>
        </w:rPr>
        <w:t xml:space="preserve">Reports: </w:t>
      </w:r>
    </w:p>
    <w:p w14:paraId="79552C3F" w14:textId="77777777" w:rsidR="00DA3492" w:rsidRDefault="00DA3492" w:rsidP="00DA3492">
      <w:pPr>
        <w:pStyle w:val="Title"/>
        <w:rPr>
          <w:color w:val="365F91" w:themeColor="accent1" w:themeShade="BF"/>
          <w:spacing w:val="-6"/>
          <w:w w:val="95"/>
          <w:sz w:val="36"/>
          <w:szCs w:val="36"/>
        </w:rPr>
      </w:pPr>
      <w:r w:rsidRPr="00DA3492">
        <w:rPr>
          <w:color w:val="365F91" w:themeColor="accent1" w:themeShade="BF"/>
          <w:spacing w:val="-6"/>
          <w:w w:val="95"/>
          <w:sz w:val="36"/>
          <w:szCs w:val="36"/>
        </w:rPr>
        <w:t xml:space="preserve">Instructions for Preparing the Annual Report </w:t>
      </w:r>
    </w:p>
    <w:p w14:paraId="4A690ED1" w14:textId="3B6A553F" w:rsidR="00DA3492" w:rsidRPr="00DA3492" w:rsidRDefault="00DA3492" w:rsidP="00DA3492">
      <w:pPr>
        <w:pStyle w:val="Title"/>
        <w:rPr>
          <w:color w:val="365F91" w:themeColor="accent1" w:themeShade="BF"/>
          <w:sz w:val="36"/>
          <w:szCs w:val="36"/>
        </w:rPr>
      </w:pPr>
      <w:r w:rsidRPr="00DA3492">
        <w:rPr>
          <w:color w:val="365F91" w:themeColor="accent1" w:themeShade="BF"/>
          <w:spacing w:val="-6"/>
          <w:w w:val="95"/>
          <w:sz w:val="36"/>
          <w:szCs w:val="36"/>
        </w:rPr>
        <w:t>with Examples</w:t>
      </w:r>
    </w:p>
    <w:p w14:paraId="1E8E7F38" w14:textId="0F54FFC1" w:rsidR="00DA3492" w:rsidRDefault="00DA3492">
      <w:pPr>
        <w:spacing w:line="273" w:lineRule="auto"/>
      </w:pPr>
    </w:p>
    <w:p w14:paraId="18677787" w14:textId="77777777" w:rsidR="00DA3492" w:rsidRDefault="00DA3492" w:rsidP="00DA3492"/>
    <w:p w14:paraId="2695204D" w14:textId="7FC6C61A" w:rsidR="00441655" w:rsidRPr="00441655" w:rsidRDefault="00441655" w:rsidP="0032362F">
      <w:pPr>
        <w:widowControl/>
        <w:shd w:val="clear" w:color="auto" w:fill="FFFFFF"/>
        <w:autoSpaceDE/>
        <w:autoSpaceDN/>
        <w:spacing w:before="240" w:after="240"/>
        <w:ind w:left="1440"/>
      </w:pPr>
      <w:r w:rsidRPr="00441655">
        <w:rPr>
          <w:rFonts w:eastAsia="Times New Roman"/>
          <w:color w:val="4F4F4F"/>
        </w:rPr>
        <w:t xml:space="preserve">To respond to changing expectations of the University’s accreditor, SACSCOC, </w:t>
      </w:r>
      <w:r w:rsidRPr="00441655">
        <w:t xml:space="preserve">Carolina revised the template to be used for Student Learning Outcomes Reports submitted after July 1, 2022. </w:t>
      </w:r>
      <w:r w:rsidR="000A10F9">
        <w:t xml:space="preserve">The new form can be downloaded </w:t>
      </w:r>
      <w:hyperlink r:id="rId9" w:history="1">
        <w:r w:rsidR="004D2D49" w:rsidRPr="004D2D49">
          <w:rPr>
            <w:rStyle w:val="Hyperlink"/>
          </w:rPr>
          <w:t>here</w:t>
        </w:r>
      </w:hyperlink>
      <w:r w:rsidR="004D2D49">
        <w:t>.</w:t>
      </w:r>
    </w:p>
    <w:p w14:paraId="4204F281" w14:textId="77777777" w:rsidR="00441655" w:rsidRPr="00441655" w:rsidRDefault="00441655" w:rsidP="00441655">
      <w:pPr>
        <w:widowControl/>
        <w:shd w:val="clear" w:color="auto" w:fill="FFFFFF"/>
        <w:autoSpaceDE/>
        <w:autoSpaceDN/>
        <w:spacing w:before="240" w:after="240"/>
        <w:ind w:left="1440"/>
        <w:rPr>
          <w:rFonts w:eastAsia="Times New Roman"/>
          <w:color w:val="4F4F4F"/>
        </w:rPr>
      </w:pPr>
      <w:r w:rsidRPr="00441655">
        <w:rPr>
          <w:rFonts w:eastAsia="Times New Roman"/>
          <w:color w:val="4F4F4F"/>
        </w:rPr>
        <w:t>These changes are relatively small and are simply designed to elicit additional details on:</w:t>
      </w:r>
    </w:p>
    <w:p w14:paraId="52D8121C" w14:textId="77777777" w:rsidR="00441655" w:rsidRPr="00441655" w:rsidRDefault="00441655">
      <w:pPr>
        <w:widowControl/>
        <w:numPr>
          <w:ilvl w:val="0"/>
          <w:numId w:val="13"/>
        </w:numPr>
        <w:shd w:val="clear" w:color="auto" w:fill="FFFFFF"/>
        <w:tabs>
          <w:tab w:val="clear" w:pos="720"/>
          <w:tab w:val="num" w:pos="2160"/>
        </w:tabs>
        <w:autoSpaceDE/>
        <w:autoSpaceDN/>
        <w:spacing w:before="100" w:beforeAutospacing="1" w:after="100" w:afterAutospacing="1" w:line="254" w:lineRule="auto"/>
        <w:ind w:left="2160"/>
        <w:rPr>
          <w:rFonts w:eastAsia="Times New Roman"/>
          <w:color w:val="4F4F4F"/>
        </w:rPr>
      </w:pPr>
      <w:r w:rsidRPr="00441655">
        <w:rPr>
          <w:rFonts w:eastAsia="Times New Roman"/>
          <w:color w:val="4F4F4F"/>
        </w:rPr>
        <w:t>How the assessments were carried out</w:t>
      </w:r>
    </w:p>
    <w:p w14:paraId="463B8E71" w14:textId="77777777" w:rsidR="00441655" w:rsidRPr="00441655" w:rsidRDefault="00441655">
      <w:pPr>
        <w:widowControl/>
        <w:numPr>
          <w:ilvl w:val="0"/>
          <w:numId w:val="13"/>
        </w:numPr>
        <w:shd w:val="clear" w:color="auto" w:fill="FFFFFF"/>
        <w:tabs>
          <w:tab w:val="clear" w:pos="720"/>
          <w:tab w:val="num" w:pos="1440"/>
        </w:tabs>
        <w:autoSpaceDE/>
        <w:autoSpaceDN/>
        <w:spacing w:before="100" w:beforeAutospacing="1" w:after="100" w:afterAutospacing="1" w:line="254" w:lineRule="auto"/>
        <w:ind w:left="2160"/>
        <w:rPr>
          <w:rFonts w:eastAsia="Times New Roman"/>
          <w:color w:val="4F4F4F"/>
        </w:rPr>
      </w:pPr>
      <w:r w:rsidRPr="00441655">
        <w:rPr>
          <w:rFonts w:eastAsia="Times New Roman"/>
          <w:color w:val="4F4F4F"/>
        </w:rPr>
        <w:t>The results of the assessments</w:t>
      </w:r>
    </w:p>
    <w:p w14:paraId="75D46FD2" w14:textId="77777777" w:rsidR="00441655" w:rsidRPr="00441655" w:rsidRDefault="00441655">
      <w:pPr>
        <w:widowControl/>
        <w:numPr>
          <w:ilvl w:val="0"/>
          <w:numId w:val="13"/>
        </w:numPr>
        <w:shd w:val="clear" w:color="auto" w:fill="FFFFFF"/>
        <w:tabs>
          <w:tab w:val="clear" w:pos="720"/>
          <w:tab w:val="num" w:pos="1440"/>
        </w:tabs>
        <w:autoSpaceDE/>
        <w:autoSpaceDN/>
        <w:spacing w:before="100" w:beforeAutospacing="1" w:after="100" w:afterAutospacing="1" w:line="254" w:lineRule="auto"/>
        <w:ind w:left="2160"/>
        <w:rPr>
          <w:rFonts w:eastAsia="Times New Roman"/>
          <w:color w:val="4F4F4F"/>
        </w:rPr>
      </w:pPr>
      <w:r w:rsidRPr="00441655">
        <w:rPr>
          <w:rFonts w:eastAsia="Times New Roman"/>
          <w:color w:val="4F4F4F"/>
        </w:rPr>
        <w:t xml:space="preserve">Strengths and weaknesses observed in student performance that might inform improvements </w:t>
      </w:r>
    </w:p>
    <w:p w14:paraId="71D2C545" w14:textId="2ACE7457" w:rsidR="00441655" w:rsidRPr="00441655" w:rsidRDefault="00441655" w:rsidP="00441655">
      <w:pPr>
        <w:widowControl/>
        <w:autoSpaceDE/>
        <w:autoSpaceDN/>
        <w:spacing w:after="160"/>
        <w:ind w:left="1440"/>
        <w:rPr>
          <w:rFonts w:cs="Times New Roman"/>
          <w:b/>
          <w:bCs/>
        </w:rPr>
      </w:pPr>
      <w:r w:rsidRPr="00441655">
        <w:rPr>
          <w:rFonts w:cs="Times New Roman"/>
          <w:b/>
          <w:bCs/>
        </w:rPr>
        <w:t xml:space="preserve">Most importantly, the new form emphasizes SACSCOC’s requirements that reports provide evidence of continuously seeking improvement in student learning, even if the program is meeting its performance goals.  </w:t>
      </w:r>
    </w:p>
    <w:p w14:paraId="3DE6DD2E" w14:textId="29AD411D" w:rsidR="00441655" w:rsidRPr="00441655" w:rsidRDefault="00441655" w:rsidP="00441655">
      <w:pPr>
        <w:widowControl/>
        <w:shd w:val="clear" w:color="auto" w:fill="FFFFFF"/>
        <w:autoSpaceDE/>
        <w:autoSpaceDN/>
        <w:spacing w:before="240" w:after="240"/>
        <w:ind w:left="1440"/>
        <w:rPr>
          <w:rFonts w:eastAsia="Times New Roman"/>
          <w:color w:val="4F4F4F"/>
        </w:rPr>
      </w:pPr>
      <w:r w:rsidRPr="00441655">
        <w:rPr>
          <w:rFonts w:eastAsia="Times New Roman"/>
          <w:color w:val="4F4F4F"/>
        </w:rPr>
        <w:t xml:space="preserve">All programs must use the new form to report assessment results for academic year 2021-22.  Those who need to submit prior year reports </w:t>
      </w:r>
      <w:r w:rsidR="0032362F">
        <w:rPr>
          <w:rFonts w:eastAsia="Times New Roman"/>
          <w:color w:val="4F4F4F"/>
        </w:rPr>
        <w:t>should</w:t>
      </w:r>
      <w:r w:rsidRPr="00441655">
        <w:rPr>
          <w:rFonts w:eastAsia="Times New Roman"/>
          <w:color w:val="4F4F4F"/>
        </w:rPr>
        <w:t xml:space="preserve"> use this form as well.  </w:t>
      </w:r>
    </w:p>
    <w:p w14:paraId="5CC003F4" w14:textId="49F33D75" w:rsidR="00441655" w:rsidRPr="00441655" w:rsidRDefault="0032362F" w:rsidP="00441655">
      <w:pPr>
        <w:widowControl/>
        <w:shd w:val="clear" w:color="auto" w:fill="FFFFFF"/>
        <w:autoSpaceDE/>
        <w:autoSpaceDN/>
        <w:spacing w:before="240" w:after="240"/>
        <w:ind w:left="1440"/>
        <w:rPr>
          <w:rFonts w:eastAsia="Times New Roman"/>
          <w:color w:val="4F4F4F"/>
        </w:rPr>
      </w:pPr>
      <w:r>
        <w:rPr>
          <w:rFonts w:eastAsia="Times New Roman"/>
          <w:color w:val="4F4F4F"/>
        </w:rPr>
        <w:t>These</w:t>
      </w:r>
      <w:r w:rsidR="00441655" w:rsidRPr="00441655">
        <w:rPr>
          <w:rFonts w:eastAsia="Times New Roman"/>
          <w:color w:val="4F4F4F"/>
        </w:rPr>
        <w:t xml:space="preserve"> instructions and examples </w:t>
      </w:r>
      <w:r>
        <w:rPr>
          <w:rFonts w:eastAsia="Times New Roman"/>
          <w:color w:val="4F4F4F"/>
        </w:rPr>
        <w:t xml:space="preserve">have been </w:t>
      </w:r>
      <w:r w:rsidR="00441655" w:rsidRPr="00441655">
        <w:rPr>
          <w:rFonts w:eastAsia="Times New Roman"/>
          <w:color w:val="4F4F4F"/>
        </w:rPr>
        <w:t xml:space="preserve">updated for the 2021-22 reporting cycle. </w:t>
      </w:r>
      <w:r>
        <w:rPr>
          <w:rFonts w:eastAsia="Times New Roman"/>
          <w:color w:val="4F4F4F"/>
        </w:rPr>
        <w:t>Included are</w:t>
      </w:r>
      <w:r w:rsidR="00441655" w:rsidRPr="00441655">
        <w:rPr>
          <w:rFonts w:eastAsia="Times New Roman"/>
          <w:color w:val="4F4F4F"/>
        </w:rPr>
        <w:t xml:space="preserve"> descriptions of what should be reported in each section of the new report, along with examples of undergraduate and graduate reports and rubrics that were used.</w:t>
      </w:r>
    </w:p>
    <w:p w14:paraId="19BAAEBA" w14:textId="14CE13CD" w:rsidR="00441655" w:rsidRDefault="00441655" w:rsidP="00441655">
      <w:pPr>
        <w:ind w:left="1440"/>
        <w:rPr>
          <w:rFonts w:eastAsia="Times New Roman"/>
          <w:color w:val="4F4F4F"/>
        </w:rPr>
      </w:pPr>
      <w:r w:rsidRPr="00441655">
        <w:rPr>
          <w:rFonts w:eastAsia="Times New Roman"/>
          <w:color w:val="4F4F4F"/>
        </w:rPr>
        <w:t>To learn more about assessment for academic programs, please visit </w:t>
      </w:r>
      <w:hyperlink r:id="rId10" w:history="1">
        <w:r w:rsidRPr="00441655">
          <w:rPr>
            <w:rFonts w:eastAsia="Times New Roman"/>
            <w:b/>
            <w:bCs/>
            <w:color w:val="007FAE"/>
            <w:u w:val="single"/>
          </w:rPr>
          <w:t>Academic Program Assessment</w:t>
        </w:r>
      </w:hyperlink>
      <w:r w:rsidRPr="00441655">
        <w:rPr>
          <w:rFonts w:eastAsia="Times New Roman"/>
          <w:color w:val="4F4F4F"/>
        </w:rPr>
        <w:t xml:space="preserve">. </w:t>
      </w:r>
    </w:p>
    <w:p w14:paraId="40DA5A5E" w14:textId="77777777" w:rsidR="00441655" w:rsidRDefault="00441655" w:rsidP="00441655">
      <w:pPr>
        <w:ind w:left="1440"/>
        <w:rPr>
          <w:rFonts w:eastAsia="Times New Roman"/>
          <w:color w:val="4F4F4F"/>
        </w:rPr>
      </w:pPr>
    </w:p>
    <w:p w14:paraId="6FE20470" w14:textId="7CB12E68" w:rsidR="00570151" w:rsidRPr="00A07800" w:rsidRDefault="00570151" w:rsidP="00441655">
      <w:pPr>
        <w:ind w:left="1440"/>
        <w:rPr>
          <w:b/>
          <w:bCs/>
        </w:rPr>
      </w:pPr>
      <w:r w:rsidRPr="00A07800">
        <w:rPr>
          <w:b/>
          <w:bCs/>
        </w:rPr>
        <w:t xml:space="preserve">Please contact </w:t>
      </w:r>
      <w:hyperlink r:id="rId11" w:history="1">
        <w:r w:rsidRPr="00353BF8">
          <w:rPr>
            <w:rStyle w:val="Hyperlink"/>
            <w:b/>
            <w:bCs/>
          </w:rPr>
          <w:t>Dr. Bryant Hutson</w:t>
        </w:r>
      </w:hyperlink>
      <w:r w:rsidRPr="00353BF8">
        <w:rPr>
          <w:b/>
          <w:bCs/>
        </w:rPr>
        <w:t xml:space="preserve"> </w:t>
      </w:r>
      <w:r w:rsidR="00BF5513" w:rsidRPr="00353BF8">
        <w:rPr>
          <w:b/>
          <w:bCs/>
        </w:rPr>
        <w:t>in</w:t>
      </w:r>
      <w:r w:rsidR="00BF5513" w:rsidRPr="00A07800">
        <w:rPr>
          <w:b/>
          <w:bCs/>
        </w:rPr>
        <w:t xml:space="preserve"> Institutional Research &amp; Assessment </w:t>
      </w:r>
      <w:r w:rsidRPr="00A07800">
        <w:rPr>
          <w:b/>
          <w:bCs/>
        </w:rPr>
        <w:t>for assistance with any part of the Student Learning Outcomes Report requirements.</w:t>
      </w:r>
    </w:p>
    <w:p w14:paraId="76E020BE" w14:textId="12AAD5DE" w:rsidR="00D566FF" w:rsidRPr="00570151" w:rsidRDefault="00D566FF" w:rsidP="00D566FF">
      <w:pPr>
        <w:rPr>
          <w:b/>
          <w:bCs/>
        </w:rPr>
        <w:sectPr w:rsidR="00D566FF" w:rsidRPr="00570151">
          <w:type w:val="continuous"/>
          <w:pgSz w:w="12240" w:h="15840"/>
          <w:pgMar w:top="1500" w:right="400" w:bottom="280" w:left="280" w:header="720" w:footer="720" w:gutter="0"/>
          <w:cols w:space="720"/>
        </w:sectPr>
      </w:pPr>
    </w:p>
    <w:p w14:paraId="4A0240DB" w14:textId="723848E1" w:rsidR="00A524B8" w:rsidRDefault="00471A68">
      <w:pPr>
        <w:spacing w:before="85"/>
        <w:ind w:left="4638" w:right="476"/>
        <w:jc w:val="center"/>
        <w:rPr>
          <w:b/>
          <w:sz w:val="48"/>
        </w:rPr>
      </w:pPr>
      <w:bookmarkStart w:id="1" w:name="_Hlk113204137"/>
      <w:r w:rsidRPr="00471A68">
        <w:rPr>
          <w:rFonts w:eastAsia="Times New Roman" w:cs="Times New Roman"/>
          <w:noProof/>
          <w:sz w:val="48"/>
          <w:szCs w:val="48"/>
        </w:rPr>
        <w:lastRenderedPageBreak/>
        <w:drawing>
          <wp:anchor distT="0" distB="0" distL="114300" distR="114300" simplePos="0" relativeHeight="251665408" behindDoc="0" locked="0" layoutInCell="1" allowOverlap="1" wp14:anchorId="6F707E49" wp14:editId="091D5F2A">
            <wp:simplePos x="0" y="0"/>
            <wp:positionH relativeFrom="margin">
              <wp:posOffset>328220</wp:posOffset>
            </wp:positionH>
            <wp:positionV relativeFrom="margin">
              <wp:posOffset>237939</wp:posOffset>
            </wp:positionV>
            <wp:extent cx="2082165" cy="567690"/>
            <wp:effectExtent l="0" t="0" r="0" b="3810"/>
            <wp:wrapSquare wrapText="bothSides"/>
            <wp:docPr id="3" name="Picture 1" descr="The University of North Carolina at Chapel Hil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University of North Carolina at Chapel Hill">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2165" cy="567690"/>
                    </a:xfrm>
                    <a:prstGeom prst="rect">
                      <a:avLst/>
                    </a:prstGeom>
                    <a:noFill/>
                    <a:ln>
                      <a:noFill/>
                    </a:ln>
                  </pic:spPr>
                </pic:pic>
              </a:graphicData>
            </a:graphic>
            <wp14:sizeRelH relativeFrom="page">
              <wp14:pctWidth>0</wp14:pctWidth>
            </wp14:sizeRelH>
            <wp14:sizeRelV relativeFrom="page">
              <wp14:pctHeight>0</wp14:pctHeight>
            </wp14:sizeRelV>
          </wp:anchor>
        </w:drawing>
      </w:r>
      <w:r w:rsidR="007360DC">
        <w:rPr>
          <w:b/>
          <w:color w:val="FF0000"/>
          <w:spacing w:val="-2"/>
          <w:sz w:val="48"/>
        </w:rPr>
        <w:t>INSTRUCTIONS</w:t>
      </w:r>
      <w:r w:rsidR="0015489E">
        <w:rPr>
          <w:b/>
          <w:color w:val="FF0000"/>
          <w:spacing w:val="-2"/>
          <w:sz w:val="48"/>
        </w:rPr>
        <w:t xml:space="preserve"> </w:t>
      </w:r>
    </w:p>
    <w:p w14:paraId="1E2B613E" w14:textId="6F3C23EB" w:rsidR="00D279FD" w:rsidRDefault="003877DA" w:rsidP="003877DA">
      <w:pPr>
        <w:spacing w:before="9" w:line="435" w:lineRule="exact"/>
        <w:ind w:right="481"/>
        <w:rPr>
          <w:b/>
          <w:sz w:val="20"/>
          <w:szCs w:val="20"/>
        </w:rPr>
      </w:pPr>
      <w:r>
        <w:rPr>
          <w:b/>
          <w:sz w:val="36"/>
        </w:rPr>
        <w:t xml:space="preserve">    </w:t>
      </w:r>
      <w:r w:rsidR="00BC5AFF">
        <w:rPr>
          <w:b/>
          <w:sz w:val="36"/>
        </w:rPr>
        <w:t xml:space="preserve">              </w:t>
      </w:r>
      <w:r w:rsidR="00D279FD">
        <w:rPr>
          <w:b/>
          <w:sz w:val="36"/>
        </w:rPr>
        <w:t xml:space="preserve">Student Learning </w:t>
      </w:r>
      <w:r w:rsidR="007360DC">
        <w:rPr>
          <w:b/>
          <w:sz w:val="36"/>
        </w:rPr>
        <w:t>Outcomes</w:t>
      </w:r>
      <w:r w:rsidR="007360DC">
        <w:rPr>
          <w:b/>
          <w:spacing w:val="-4"/>
          <w:sz w:val="36"/>
        </w:rPr>
        <w:t xml:space="preserve"> </w:t>
      </w:r>
      <w:r w:rsidR="007360DC">
        <w:rPr>
          <w:b/>
          <w:sz w:val="36"/>
        </w:rPr>
        <w:t>Report</w:t>
      </w:r>
      <w:r w:rsidR="007360DC">
        <w:rPr>
          <w:b/>
          <w:spacing w:val="-3"/>
          <w:sz w:val="36"/>
        </w:rPr>
        <w:t xml:space="preserve"> </w:t>
      </w:r>
    </w:p>
    <w:tbl>
      <w:tblPr>
        <w:tblStyle w:val="TableGrid"/>
        <w:tblpPr w:leftFromText="180" w:rightFromText="180" w:vertAnchor="text" w:horzAnchor="page" w:tblpX="5428" w:tblpY="1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1"/>
        <w:gridCol w:w="2011"/>
      </w:tblGrid>
      <w:tr w:rsidR="00A043A4" w14:paraId="54414391" w14:textId="77777777" w:rsidTr="00585A1C">
        <w:trPr>
          <w:trHeight w:val="144"/>
        </w:trPr>
        <w:tc>
          <w:tcPr>
            <w:tcW w:w="2761" w:type="dxa"/>
          </w:tcPr>
          <w:p w14:paraId="21469626" w14:textId="22E95436" w:rsidR="00A043A4" w:rsidRDefault="00A043A4" w:rsidP="00911E98">
            <w:pPr>
              <w:spacing w:before="9" w:line="435" w:lineRule="exact"/>
              <w:ind w:right="481"/>
              <w:jc w:val="right"/>
              <w:rPr>
                <w:b/>
                <w:sz w:val="24"/>
                <w:szCs w:val="24"/>
              </w:rPr>
            </w:pPr>
            <w:r>
              <w:rPr>
                <w:b/>
                <w:sz w:val="24"/>
                <w:szCs w:val="24"/>
              </w:rPr>
              <w:t>For Academic Year</w:t>
            </w:r>
            <w:r w:rsidR="00911E98">
              <w:rPr>
                <w:b/>
                <w:sz w:val="24"/>
                <w:szCs w:val="24"/>
              </w:rPr>
              <w:t>:</w:t>
            </w:r>
          </w:p>
        </w:tc>
        <w:tc>
          <w:tcPr>
            <w:tcW w:w="2011" w:type="dxa"/>
            <w:shd w:val="clear" w:color="auto" w:fill="DBE5F1" w:themeFill="accent1" w:themeFillTint="33"/>
          </w:tcPr>
          <w:p w14:paraId="2BFAEC20" w14:textId="77777777" w:rsidR="00A043A4" w:rsidRDefault="00A043A4" w:rsidP="00A043A4">
            <w:pPr>
              <w:spacing w:before="9" w:line="435" w:lineRule="exact"/>
              <w:ind w:right="481"/>
              <w:rPr>
                <w:b/>
                <w:sz w:val="24"/>
                <w:szCs w:val="24"/>
              </w:rPr>
            </w:pPr>
          </w:p>
        </w:tc>
      </w:tr>
    </w:tbl>
    <w:p w14:paraId="4D517C84" w14:textId="77777777" w:rsidR="00A043A4" w:rsidRDefault="00EF47D3" w:rsidP="00911E98">
      <w:pPr>
        <w:spacing w:before="9" w:line="435" w:lineRule="exact"/>
        <w:ind w:left="2880" w:right="481"/>
        <w:rPr>
          <w:b/>
          <w:sz w:val="24"/>
          <w:szCs w:val="24"/>
        </w:rPr>
      </w:pPr>
      <w:r>
        <w:rPr>
          <w:b/>
          <w:sz w:val="24"/>
          <w:szCs w:val="24"/>
        </w:rPr>
        <w:t xml:space="preserve">                  </w:t>
      </w:r>
      <w:r w:rsidR="00A043A4">
        <w:rPr>
          <w:b/>
          <w:sz w:val="24"/>
          <w:szCs w:val="24"/>
        </w:rPr>
        <w:t xml:space="preserve">  </w:t>
      </w:r>
    </w:p>
    <w:p w14:paraId="7D4A4E44" w14:textId="74ADC012" w:rsidR="00A524B8" w:rsidRDefault="00EF47D3" w:rsidP="00911E98">
      <w:pPr>
        <w:spacing w:before="9" w:line="435" w:lineRule="exact"/>
        <w:ind w:left="2880" w:right="481"/>
        <w:rPr>
          <w:b/>
          <w:sz w:val="10"/>
        </w:rPr>
      </w:pPr>
      <w:r>
        <w:rPr>
          <w:b/>
          <w:sz w:val="24"/>
          <w:szCs w:val="24"/>
        </w:rPr>
        <w:t xml:space="preserve"> </w:t>
      </w:r>
      <w:bookmarkEnd w:id="1"/>
    </w:p>
    <w:tbl>
      <w:tblPr>
        <w:tblW w:w="0" w:type="auto"/>
        <w:tblInd w:w="267" w:type="dxa"/>
        <w:tblLayout w:type="fixed"/>
        <w:tblCellMar>
          <w:left w:w="0" w:type="dxa"/>
          <w:right w:w="0" w:type="dxa"/>
        </w:tblCellMar>
        <w:tblLook w:val="01E0" w:firstRow="1" w:lastRow="1" w:firstColumn="1" w:lastColumn="1" w:noHBand="0" w:noVBand="0"/>
      </w:tblPr>
      <w:tblGrid>
        <w:gridCol w:w="1500"/>
        <w:gridCol w:w="4633"/>
        <w:gridCol w:w="1342"/>
        <w:gridCol w:w="3328"/>
      </w:tblGrid>
      <w:tr w:rsidR="00D279FD" w14:paraId="58F82016" w14:textId="64725329" w:rsidTr="00D279FD">
        <w:trPr>
          <w:trHeight w:val="300"/>
        </w:trPr>
        <w:tc>
          <w:tcPr>
            <w:tcW w:w="1500" w:type="dxa"/>
          </w:tcPr>
          <w:p w14:paraId="26A9863C" w14:textId="77777777" w:rsidR="00D279FD" w:rsidRDefault="00D279FD">
            <w:pPr>
              <w:pStyle w:val="TableParagraph"/>
              <w:spacing w:line="225" w:lineRule="exact"/>
              <w:ind w:left="50"/>
              <w:rPr>
                <w:rFonts w:ascii="Arial"/>
                <w:b/>
                <w:sz w:val="20"/>
              </w:rPr>
            </w:pPr>
            <w:r>
              <w:rPr>
                <w:rFonts w:ascii="Arial"/>
                <w:b/>
                <w:spacing w:val="-2"/>
                <w:sz w:val="20"/>
              </w:rPr>
              <w:t>School:</w:t>
            </w:r>
          </w:p>
        </w:tc>
        <w:tc>
          <w:tcPr>
            <w:tcW w:w="4633" w:type="dxa"/>
            <w:shd w:val="clear" w:color="auto" w:fill="DBE4F0"/>
          </w:tcPr>
          <w:p w14:paraId="508F6544" w14:textId="77777777" w:rsidR="00D279FD" w:rsidRDefault="00D279FD">
            <w:pPr>
              <w:pStyle w:val="TableParagraph"/>
              <w:rPr>
                <w:rFonts w:ascii="Times New Roman"/>
                <w:sz w:val="20"/>
              </w:rPr>
            </w:pPr>
          </w:p>
        </w:tc>
        <w:tc>
          <w:tcPr>
            <w:tcW w:w="1342" w:type="dxa"/>
          </w:tcPr>
          <w:p w14:paraId="282CC7C2" w14:textId="77777777" w:rsidR="00D279FD" w:rsidRDefault="00D279FD">
            <w:pPr>
              <w:pStyle w:val="TableParagraph"/>
              <w:spacing w:line="225" w:lineRule="exact"/>
              <w:ind w:right="57"/>
              <w:jc w:val="right"/>
              <w:rPr>
                <w:rFonts w:ascii="Arial"/>
                <w:b/>
                <w:sz w:val="20"/>
              </w:rPr>
            </w:pPr>
            <w:r>
              <w:rPr>
                <w:rFonts w:ascii="Arial"/>
                <w:b/>
                <w:spacing w:val="-2"/>
                <w:sz w:val="20"/>
              </w:rPr>
              <w:t>Department:</w:t>
            </w:r>
          </w:p>
        </w:tc>
        <w:tc>
          <w:tcPr>
            <w:tcW w:w="3328" w:type="dxa"/>
            <w:shd w:val="clear" w:color="auto" w:fill="DBE5F1" w:themeFill="accent1" w:themeFillTint="33"/>
          </w:tcPr>
          <w:p w14:paraId="10ED321A" w14:textId="77777777" w:rsidR="00D279FD" w:rsidRDefault="00D279FD">
            <w:pPr>
              <w:pStyle w:val="TableParagraph"/>
              <w:spacing w:line="225" w:lineRule="exact"/>
              <w:ind w:right="57"/>
              <w:jc w:val="right"/>
              <w:rPr>
                <w:rFonts w:ascii="Arial"/>
                <w:b/>
                <w:spacing w:val="-2"/>
                <w:sz w:val="20"/>
              </w:rPr>
            </w:pPr>
          </w:p>
        </w:tc>
      </w:tr>
      <w:tr w:rsidR="00D279FD" w14:paraId="45164270" w14:textId="76A7B9A0" w:rsidTr="00D279FD">
        <w:trPr>
          <w:trHeight w:val="83"/>
        </w:trPr>
        <w:tc>
          <w:tcPr>
            <w:tcW w:w="1500" w:type="dxa"/>
          </w:tcPr>
          <w:p w14:paraId="41F3D830" w14:textId="77777777" w:rsidR="00D279FD" w:rsidRDefault="00D279FD">
            <w:pPr>
              <w:pStyle w:val="TableParagraph"/>
              <w:rPr>
                <w:rFonts w:ascii="Times New Roman"/>
                <w:sz w:val="20"/>
              </w:rPr>
            </w:pPr>
          </w:p>
        </w:tc>
        <w:tc>
          <w:tcPr>
            <w:tcW w:w="4633" w:type="dxa"/>
          </w:tcPr>
          <w:p w14:paraId="42B98E5E" w14:textId="77777777" w:rsidR="00D279FD" w:rsidRDefault="00D279FD">
            <w:pPr>
              <w:pStyle w:val="TableParagraph"/>
              <w:rPr>
                <w:rFonts w:ascii="Times New Roman"/>
                <w:sz w:val="20"/>
              </w:rPr>
            </w:pPr>
          </w:p>
        </w:tc>
        <w:tc>
          <w:tcPr>
            <w:tcW w:w="1342" w:type="dxa"/>
          </w:tcPr>
          <w:p w14:paraId="63977953" w14:textId="77777777" w:rsidR="00D279FD" w:rsidRDefault="00D279FD">
            <w:pPr>
              <w:pStyle w:val="TableParagraph"/>
              <w:rPr>
                <w:rFonts w:ascii="Times New Roman"/>
                <w:sz w:val="20"/>
              </w:rPr>
            </w:pPr>
          </w:p>
        </w:tc>
        <w:tc>
          <w:tcPr>
            <w:tcW w:w="3328" w:type="dxa"/>
          </w:tcPr>
          <w:p w14:paraId="1B893972" w14:textId="77777777" w:rsidR="00D279FD" w:rsidRDefault="00D279FD">
            <w:pPr>
              <w:pStyle w:val="TableParagraph"/>
              <w:rPr>
                <w:rFonts w:ascii="Times New Roman"/>
                <w:sz w:val="20"/>
              </w:rPr>
            </w:pPr>
          </w:p>
        </w:tc>
      </w:tr>
      <w:tr w:rsidR="00D279FD" w14:paraId="5A7CB80A" w14:textId="7A6D89E0" w:rsidTr="00D279FD">
        <w:trPr>
          <w:trHeight w:val="380"/>
        </w:trPr>
        <w:tc>
          <w:tcPr>
            <w:tcW w:w="1500" w:type="dxa"/>
          </w:tcPr>
          <w:p w14:paraId="01FFA200" w14:textId="77777777" w:rsidR="00D279FD" w:rsidRDefault="00D279FD">
            <w:pPr>
              <w:pStyle w:val="TableParagraph"/>
              <w:spacing w:line="223" w:lineRule="exact"/>
              <w:ind w:left="50"/>
              <w:rPr>
                <w:rFonts w:ascii="Arial"/>
                <w:b/>
                <w:sz w:val="20"/>
              </w:rPr>
            </w:pPr>
            <w:r>
              <w:rPr>
                <w:rFonts w:ascii="Arial"/>
                <w:b/>
                <w:spacing w:val="-2"/>
                <w:sz w:val="20"/>
              </w:rPr>
              <w:t>Degree/Major:</w:t>
            </w:r>
          </w:p>
        </w:tc>
        <w:tc>
          <w:tcPr>
            <w:tcW w:w="4633" w:type="dxa"/>
            <w:shd w:val="clear" w:color="auto" w:fill="DBE4F0"/>
          </w:tcPr>
          <w:p w14:paraId="46F68F46" w14:textId="77777777" w:rsidR="00D279FD" w:rsidRDefault="00D279FD">
            <w:pPr>
              <w:pStyle w:val="TableParagraph"/>
              <w:rPr>
                <w:rFonts w:ascii="Times New Roman"/>
                <w:sz w:val="20"/>
              </w:rPr>
            </w:pPr>
          </w:p>
        </w:tc>
        <w:tc>
          <w:tcPr>
            <w:tcW w:w="1342" w:type="dxa"/>
          </w:tcPr>
          <w:p w14:paraId="7BE34FE3" w14:textId="77777777" w:rsidR="00D279FD" w:rsidRDefault="00D279FD">
            <w:pPr>
              <w:pStyle w:val="TableParagraph"/>
              <w:spacing w:line="223" w:lineRule="exact"/>
              <w:ind w:right="48"/>
              <w:jc w:val="right"/>
              <w:rPr>
                <w:rFonts w:ascii="Arial"/>
                <w:b/>
                <w:sz w:val="20"/>
              </w:rPr>
            </w:pPr>
            <w:r>
              <w:rPr>
                <w:rFonts w:ascii="Arial"/>
                <w:b/>
                <w:spacing w:val="-2"/>
                <w:sz w:val="20"/>
              </w:rPr>
              <w:t>Contact:</w:t>
            </w:r>
          </w:p>
        </w:tc>
        <w:tc>
          <w:tcPr>
            <w:tcW w:w="3328" w:type="dxa"/>
            <w:shd w:val="clear" w:color="auto" w:fill="DBE5F1" w:themeFill="accent1" w:themeFillTint="33"/>
          </w:tcPr>
          <w:p w14:paraId="574F50CF" w14:textId="77777777" w:rsidR="00D279FD" w:rsidRDefault="00D279FD">
            <w:pPr>
              <w:pStyle w:val="TableParagraph"/>
              <w:spacing w:line="223" w:lineRule="exact"/>
              <w:ind w:right="48"/>
              <w:jc w:val="right"/>
              <w:rPr>
                <w:rFonts w:ascii="Arial"/>
                <w:b/>
                <w:spacing w:val="-2"/>
                <w:sz w:val="20"/>
              </w:rPr>
            </w:pPr>
          </w:p>
        </w:tc>
      </w:tr>
    </w:tbl>
    <w:p w14:paraId="7DAD4C25" w14:textId="77777777" w:rsidR="00A524B8" w:rsidRDefault="00A524B8">
      <w:pPr>
        <w:pStyle w:val="BodyText"/>
        <w:rPr>
          <w:b/>
          <w:sz w:val="20"/>
        </w:rPr>
      </w:pPr>
    </w:p>
    <w:p w14:paraId="7C4F1296" w14:textId="77777777" w:rsidR="00A524B8" w:rsidRDefault="00A524B8">
      <w:pPr>
        <w:pStyle w:val="BodyText"/>
        <w:spacing w:before="6" w:after="1"/>
        <w:rPr>
          <w:b/>
          <w:sz w:val="10"/>
        </w:rPr>
      </w:pPr>
    </w:p>
    <w:tbl>
      <w:tblPr>
        <w:tblW w:w="0" w:type="auto"/>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82"/>
      </w:tblGrid>
      <w:tr w:rsidR="00A524B8" w14:paraId="221602F7" w14:textId="77777777">
        <w:trPr>
          <w:trHeight w:val="378"/>
        </w:trPr>
        <w:tc>
          <w:tcPr>
            <w:tcW w:w="10982" w:type="dxa"/>
            <w:shd w:val="clear" w:color="auto" w:fill="2D74B5"/>
          </w:tcPr>
          <w:p w14:paraId="0088FB1C" w14:textId="6E735CD2" w:rsidR="00A524B8" w:rsidRPr="00DA3492" w:rsidRDefault="007360DC">
            <w:pPr>
              <w:pStyle w:val="TableParagraph"/>
              <w:spacing w:before="2"/>
              <w:ind w:left="107"/>
              <w:rPr>
                <w:b/>
                <w:sz w:val="28"/>
                <w:szCs w:val="28"/>
              </w:rPr>
            </w:pPr>
            <w:r w:rsidRPr="00DA3492">
              <w:rPr>
                <w:b/>
                <w:color w:val="FFFFFF"/>
                <w:sz w:val="28"/>
                <w:szCs w:val="28"/>
              </w:rPr>
              <w:t>Part</w:t>
            </w:r>
            <w:r w:rsidRPr="00DA3492">
              <w:rPr>
                <w:b/>
                <w:color w:val="FFFFFF"/>
                <w:spacing w:val="-5"/>
                <w:sz w:val="28"/>
                <w:szCs w:val="28"/>
              </w:rPr>
              <w:t xml:space="preserve"> </w:t>
            </w:r>
            <w:r w:rsidRPr="00DA3492">
              <w:rPr>
                <w:b/>
                <w:color w:val="FFFFFF"/>
                <w:sz w:val="28"/>
                <w:szCs w:val="28"/>
              </w:rPr>
              <w:t>1:</w:t>
            </w:r>
            <w:r w:rsidRPr="00DA3492">
              <w:rPr>
                <w:b/>
                <w:color w:val="FFFFFF"/>
                <w:spacing w:val="54"/>
                <w:sz w:val="28"/>
                <w:szCs w:val="28"/>
              </w:rPr>
              <w:t xml:space="preserve"> </w:t>
            </w:r>
            <w:r w:rsidRPr="00DA3492">
              <w:rPr>
                <w:b/>
                <w:color w:val="FFFFFF"/>
                <w:sz w:val="28"/>
                <w:szCs w:val="28"/>
              </w:rPr>
              <w:t>Assessment</w:t>
            </w:r>
            <w:r w:rsidRPr="00DA3492">
              <w:rPr>
                <w:b/>
                <w:color w:val="FFFFFF"/>
                <w:spacing w:val="-3"/>
                <w:sz w:val="28"/>
                <w:szCs w:val="28"/>
              </w:rPr>
              <w:t xml:space="preserve"> </w:t>
            </w:r>
            <w:r w:rsidRPr="00DA3492">
              <w:rPr>
                <w:b/>
                <w:color w:val="FFFFFF"/>
                <w:spacing w:val="-4"/>
                <w:sz w:val="28"/>
                <w:szCs w:val="28"/>
              </w:rPr>
              <w:t>Plan</w:t>
            </w:r>
          </w:p>
        </w:tc>
      </w:tr>
      <w:tr w:rsidR="00A524B8" w14:paraId="6359BE83" w14:textId="77777777">
        <w:trPr>
          <w:trHeight w:val="400"/>
        </w:trPr>
        <w:tc>
          <w:tcPr>
            <w:tcW w:w="10982" w:type="dxa"/>
          </w:tcPr>
          <w:p w14:paraId="417C9480" w14:textId="5C884A62" w:rsidR="00A524B8" w:rsidRDefault="00585A1C" w:rsidP="00585A1C">
            <w:pPr>
              <w:pStyle w:val="TableParagraph"/>
              <w:spacing w:before="1"/>
              <w:rPr>
                <w:sz w:val="20"/>
              </w:rPr>
            </w:pPr>
            <w:r>
              <w:rPr>
                <w:sz w:val="20"/>
              </w:rPr>
              <w:t xml:space="preserve">  </w:t>
            </w:r>
            <w:r w:rsidR="008700AF" w:rsidRPr="008700AF">
              <w:rPr>
                <w:sz w:val="20"/>
              </w:rPr>
              <w:t>Attach the assessment plan that was in effect in the year covered by this report.</w:t>
            </w:r>
          </w:p>
        </w:tc>
      </w:tr>
    </w:tbl>
    <w:p w14:paraId="04EE9F2E" w14:textId="77777777" w:rsidR="00A524B8" w:rsidRPr="00DA3492" w:rsidRDefault="00A524B8">
      <w:pPr>
        <w:pStyle w:val="BodyText"/>
        <w:spacing w:before="3" w:after="1"/>
        <w:rPr>
          <w:b/>
          <w:sz w:val="28"/>
          <w:szCs w:val="28"/>
        </w:rPr>
      </w:pPr>
    </w:p>
    <w:tbl>
      <w:tblPr>
        <w:tblW w:w="0" w:type="auto"/>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77"/>
      </w:tblGrid>
      <w:tr w:rsidR="00A524B8" w:rsidRPr="00DA3492" w14:paraId="04EA98D7" w14:textId="77777777">
        <w:trPr>
          <w:trHeight w:val="681"/>
        </w:trPr>
        <w:tc>
          <w:tcPr>
            <w:tcW w:w="10977" w:type="dxa"/>
            <w:shd w:val="clear" w:color="auto" w:fill="2D74B5"/>
          </w:tcPr>
          <w:p w14:paraId="515D574A" w14:textId="020B55A1" w:rsidR="00A524B8" w:rsidRPr="00DA3492" w:rsidRDefault="007360DC">
            <w:pPr>
              <w:pStyle w:val="TableParagraph"/>
              <w:spacing w:before="13" w:line="324" w:lineRule="exact"/>
              <w:ind w:left="107" w:right="75"/>
              <w:rPr>
                <w:b/>
                <w:sz w:val="28"/>
                <w:szCs w:val="28"/>
              </w:rPr>
            </w:pPr>
            <w:bookmarkStart w:id="2" w:name="_Hlk113217500"/>
            <w:r w:rsidRPr="00DA3492">
              <w:rPr>
                <w:b/>
                <w:color w:val="FFFFFF"/>
                <w:sz w:val="28"/>
                <w:szCs w:val="28"/>
              </w:rPr>
              <w:t>Part</w:t>
            </w:r>
            <w:r w:rsidRPr="00DA3492">
              <w:rPr>
                <w:b/>
                <w:color w:val="FFFFFF"/>
                <w:spacing w:val="-3"/>
                <w:sz w:val="28"/>
                <w:szCs w:val="28"/>
              </w:rPr>
              <w:t xml:space="preserve"> </w:t>
            </w:r>
            <w:r w:rsidRPr="00DA3492">
              <w:rPr>
                <w:b/>
                <w:color w:val="FFFFFF"/>
                <w:sz w:val="28"/>
                <w:szCs w:val="28"/>
              </w:rPr>
              <w:t>2:</w:t>
            </w:r>
            <w:r w:rsidRPr="00DA3492">
              <w:rPr>
                <w:b/>
                <w:color w:val="FFFFFF"/>
                <w:spacing w:val="40"/>
                <w:sz w:val="28"/>
                <w:szCs w:val="28"/>
              </w:rPr>
              <w:t xml:space="preserve"> </w:t>
            </w:r>
            <w:r w:rsidRPr="00DA3492">
              <w:rPr>
                <w:b/>
                <w:color w:val="FFFFFF"/>
                <w:sz w:val="28"/>
                <w:szCs w:val="28"/>
              </w:rPr>
              <w:t>Report</w:t>
            </w:r>
            <w:r w:rsidRPr="00DA3492">
              <w:rPr>
                <w:b/>
                <w:color w:val="FFFFFF"/>
                <w:spacing w:val="-3"/>
                <w:sz w:val="28"/>
                <w:szCs w:val="28"/>
              </w:rPr>
              <w:t xml:space="preserve"> </w:t>
            </w:r>
            <w:r w:rsidRPr="00DA3492">
              <w:rPr>
                <w:b/>
                <w:color w:val="FFFFFF"/>
                <w:sz w:val="28"/>
                <w:szCs w:val="28"/>
              </w:rPr>
              <w:t>on</w:t>
            </w:r>
            <w:r w:rsidRPr="00DA3492">
              <w:rPr>
                <w:b/>
                <w:color w:val="FFFFFF"/>
                <w:spacing w:val="-2"/>
                <w:sz w:val="28"/>
                <w:szCs w:val="28"/>
              </w:rPr>
              <w:t xml:space="preserve"> </w:t>
            </w:r>
            <w:r w:rsidRPr="00DA3492">
              <w:rPr>
                <w:b/>
                <w:color w:val="FFFFFF"/>
                <w:sz w:val="28"/>
                <w:szCs w:val="28"/>
              </w:rPr>
              <w:t>Student</w:t>
            </w:r>
            <w:r w:rsidRPr="00DA3492">
              <w:rPr>
                <w:b/>
                <w:color w:val="FFFFFF"/>
                <w:spacing w:val="-3"/>
                <w:sz w:val="28"/>
                <w:szCs w:val="28"/>
              </w:rPr>
              <w:t xml:space="preserve"> </w:t>
            </w:r>
            <w:r w:rsidRPr="00DA3492">
              <w:rPr>
                <w:b/>
                <w:color w:val="FFFFFF"/>
                <w:sz w:val="28"/>
                <w:szCs w:val="28"/>
              </w:rPr>
              <w:t>Learning</w:t>
            </w:r>
            <w:r w:rsidRPr="00DA3492">
              <w:rPr>
                <w:b/>
                <w:color w:val="FFFFFF"/>
                <w:spacing w:val="-4"/>
                <w:sz w:val="28"/>
                <w:szCs w:val="28"/>
              </w:rPr>
              <w:t xml:space="preserve"> </w:t>
            </w:r>
            <w:r w:rsidRPr="00DA3492">
              <w:rPr>
                <w:b/>
                <w:color w:val="FFFFFF"/>
                <w:sz w:val="28"/>
                <w:szCs w:val="28"/>
              </w:rPr>
              <w:t>Outcomes</w:t>
            </w:r>
            <w:r w:rsidRPr="00DA3492">
              <w:rPr>
                <w:b/>
                <w:color w:val="FFFFFF"/>
                <w:spacing w:val="-3"/>
                <w:sz w:val="28"/>
                <w:szCs w:val="28"/>
              </w:rPr>
              <w:t xml:space="preserve"> </w:t>
            </w:r>
            <w:r w:rsidRPr="00DA3492">
              <w:rPr>
                <w:b/>
                <w:color w:val="FFFFFF"/>
                <w:sz w:val="28"/>
                <w:szCs w:val="28"/>
              </w:rPr>
              <w:t>Assessed</w:t>
            </w:r>
            <w:r w:rsidR="00611B1B" w:rsidRPr="00DA3492">
              <w:rPr>
                <w:b/>
                <w:color w:val="FFFFFF"/>
                <w:sz w:val="28"/>
                <w:szCs w:val="28"/>
              </w:rPr>
              <w:t xml:space="preserve"> </w:t>
            </w:r>
            <w:r w:rsidR="00E31100" w:rsidRPr="00DA3492">
              <w:rPr>
                <w:b/>
                <w:color w:val="FFFFFF"/>
                <w:sz w:val="28"/>
                <w:szCs w:val="28"/>
              </w:rPr>
              <w:t xml:space="preserve">for </w:t>
            </w:r>
            <w:r w:rsidR="00611B1B" w:rsidRPr="00DA3492">
              <w:rPr>
                <w:b/>
                <w:color w:val="FFFFFF"/>
                <w:sz w:val="28"/>
                <w:szCs w:val="28"/>
              </w:rPr>
              <w:t>This Year</w:t>
            </w:r>
            <w:r w:rsidRPr="00DA3492">
              <w:rPr>
                <w:b/>
                <w:color w:val="FFFFFF"/>
                <w:sz w:val="28"/>
                <w:szCs w:val="28"/>
              </w:rPr>
              <w:t>:</w:t>
            </w:r>
            <w:r w:rsidRPr="00DA3492">
              <w:rPr>
                <w:b/>
                <w:color w:val="FFFFFF"/>
                <w:spacing w:val="40"/>
                <w:sz w:val="28"/>
                <w:szCs w:val="28"/>
              </w:rPr>
              <w:t xml:space="preserve"> </w:t>
            </w:r>
            <w:r w:rsidRPr="00DA3492">
              <w:rPr>
                <w:b/>
                <w:color w:val="FFFFFF"/>
                <w:sz w:val="28"/>
                <w:szCs w:val="28"/>
              </w:rPr>
              <w:t>Methods,</w:t>
            </w:r>
            <w:r w:rsidRPr="00DA3492">
              <w:rPr>
                <w:b/>
                <w:color w:val="FFFFFF"/>
                <w:spacing w:val="-4"/>
                <w:sz w:val="28"/>
                <w:szCs w:val="28"/>
              </w:rPr>
              <w:t xml:space="preserve"> </w:t>
            </w:r>
            <w:r w:rsidRPr="00DA3492">
              <w:rPr>
                <w:b/>
                <w:color w:val="FFFFFF"/>
                <w:sz w:val="28"/>
                <w:szCs w:val="28"/>
              </w:rPr>
              <w:t>Findings,</w:t>
            </w:r>
            <w:r w:rsidRPr="00DA3492">
              <w:rPr>
                <w:b/>
                <w:color w:val="FFFFFF"/>
                <w:spacing w:val="-4"/>
                <w:sz w:val="28"/>
                <w:szCs w:val="28"/>
              </w:rPr>
              <w:t xml:space="preserve"> </w:t>
            </w:r>
            <w:r w:rsidRPr="00DA3492">
              <w:rPr>
                <w:b/>
                <w:color w:val="FFFFFF"/>
                <w:sz w:val="28"/>
                <w:szCs w:val="28"/>
              </w:rPr>
              <w:t>and Improvements Made or Planned in Response to Results</w:t>
            </w:r>
          </w:p>
        </w:tc>
      </w:tr>
      <w:tr w:rsidR="00A524B8" w14:paraId="429051B3" w14:textId="77777777" w:rsidTr="005903B0">
        <w:trPr>
          <w:trHeight w:val="848"/>
        </w:trPr>
        <w:tc>
          <w:tcPr>
            <w:tcW w:w="10977" w:type="dxa"/>
          </w:tcPr>
          <w:p w14:paraId="36F6133F" w14:textId="32E3824D" w:rsidR="00A524B8" w:rsidRDefault="007360DC">
            <w:pPr>
              <w:pStyle w:val="TableParagraph"/>
              <w:spacing w:before="1"/>
              <w:ind w:left="107" w:right="75"/>
              <w:rPr>
                <w:sz w:val="20"/>
              </w:rPr>
            </w:pPr>
            <w:r>
              <w:rPr>
                <w:b/>
                <w:sz w:val="20"/>
              </w:rPr>
              <w:t xml:space="preserve">Instructions: </w:t>
            </w:r>
            <w:r>
              <w:rPr>
                <w:sz w:val="20"/>
              </w:rPr>
              <w:t>For each student learning outcome assessed this year, copy the outcome statement from the assessment plan, and then</w:t>
            </w:r>
            <w:r>
              <w:rPr>
                <w:spacing w:val="-6"/>
                <w:sz w:val="20"/>
              </w:rPr>
              <w:t xml:space="preserve"> </w:t>
            </w:r>
            <w:r>
              <w:rPr>
                <w:sz w:val="20"/>
              </w:rPr>
              <w:t>describe</w:t>
            </w:r>
            <w:r>
              <w:rPr>
                <w:spacing w:val="-6"/>
                <w:sz w:val="20"/>
              </w:rPr>
              <w:t xml:space="preserve"> </w:t>
            </w:r>
            <w:r>
              <w:rPr>
                <w:sz w:val="20"/>
              </w:rPr>
              <w:t>the</w:t>
            </w:r>
            <w:r>
              <w:rPr>
                <w:spacing w:val="-5"/>
                <w:sz w:val="20"/>
              </w:rPr>
              <w:t xml:space="preserve"> </w:t>
            </w:r>
            <w:r>
              <w:rPr>
                <w:sz w:val="20"/>
              </w:rPr>
              <w:t>methods,</w:t>
            </w:r>
            <w:r>
              <w:rPr>
                <w:spacing w:val="-5"/>
                <w:sz w:val="20"/>
              </w:rPr>
              <w:t xml:space="preserve"> </w:t>
            </w:r>
            <w:r w:rsidR="00BC7DEA">
              <w:rPr>
                <w:sz w:val="20"/>
              </w:rPr>
              <w:t xml:space="preserve">measures, </w:t>
            </w:r>
            <w:r w:rsidR="00781A98">
              <w:rPr>
                <w:sz w:val="20"/>
              </w:rPr>
              <w:t>t</w:t>
            </w:r>
            <w:r>
              <w:rPr>
                <w:sz w:val="20"/>
              </w:rPr>
              <w:t>argets,</w:t>
            </w:r>
            <w:r>
              <w:rPr>
                <w:spacing w:val="-6"/>
                <w:sz w:val="20"/>
              </w:rPr>
              <w:t xml:space="preserve"> </w:t>
            </w:r>
            <w:r>
              <w:rPr>
                <w:sz w:val="20"/>
              </w:rPr>
              <w:t>results,</w:t>
            </w:r>
            <w:r>
              <w:rPr>
                <w:spacing w:val="-5"/>
                <w:sz w:val="20"/>
              </w:rPr>
              <w:t xml:space="preserve"> </w:t>
            </w:r>
            <w:r>
              <w:rPr>
                <w:sz w:val="20"/>
              </w:rPr>
              <w:t>and</w:t>
            </w:r>
            <w:r>
              <w:rPr>
                <w:spacing w:val="-6"/>
                <w:sz w:val="20"/>
              </w:rPr>
              <w:t xml:space="preserve"> </w:t>
            </w:r>
            <w:r>
              <w:rPr>
                <w:sz w:val="20"/>
              </w:rPr>
              <w:t>improvements</w:t>
            </w:r>
            <w:r>
              <w:rPr>
                <w:spacing w:val="-6"/>
                <w:sz w:val="20"/>
              </w:rPr>
              <w:t xml:space="preserve"> </w:t>
            </w:r>
            <w:r>
              <w:rPr>
                <w:sz w:val="20"/>
              </w:rPr>
              <w:t>or</w:t>
            </w:r>
            <w:r>
              <w:rPr>
                <w:spacing w:val="-5"/>
                <w:sz w:val="20"/>
              </w:rPr>
              <w:t xml:space="preserve"> </w:t>
            </w:r>
            <w:r>
              <w:rPr>
                <w:sz w:val="20"/>
              </w:rPr>
              <w:t>action</w:t>
            </w:r>
            <w:r>
              <w:rPr>
                <w:spacing w:val="-5"/>
                <w:sz w:val="20"/>
              </w:rPr>
              <w:t xml:space="preserve"> </w:t>
            </w:r>
            <w:r>
              <w:rPr>
                <w:sz w:val="20"/>
              </w:rPr>
              <w:t>plans</w:t>
            </w:r>
            <w:r>
              <w:rPr>
                <w:spacing w:val="-7"/>
                <w:sz w:val="20"/>
              </w:rPr>
              <w:t xml:space="preserve"> </w:t>
            </w:r>
            <w:r>
              <w:rPr>
                <w:sz w:val="20"/>
              </w:rPr>
              <w:t>made</w:t>
            </w:r>
            <w:r>
              <w:rPr>
                <w:spacing w:val="-6"/>
                <w:sz w:val="20"/>
              </w:rPr>
              <w:t xml:space="preserve"> </w:t>
            </w:r>
            <w:r>
              <w:rPr>
                <w:sz w:val="20"/>
              </w:rPr>
              <w:t>based</w:t>
            </w:r>
            <w:r>
              <w:rPr>
                <w:spacing w:val="-6"/>
                <w:sz w:val="20"/>
              </w:rPr>
              <w:t xml:space="preserve"> </w:t>
            </w:r>
            <w:r>
              <w:rPr>
                <w:sz w:val="20"/>
              </w:rPr>
              <w:t>on</w:t>
            </w:r>
            <w:r>
              <w:rPr>
                <w:spacing w:val="-5"/>
                <w:sz w:val="20"/>
              </w:rPr>
              <w:t xml:space="preserve"> </w:t>
            </w:r>
            <w:r>
              <w:rPr>
                <w:sz w:val="20"/>
              </w:rPr>
              <w:t>the</w:t>
            </w:r>
            <w:r>
              <w:rPr>
                <w:spacing w:val="-7"/>
                <w:sz w:val="20"/>
              </w:rPr>
              <w:t xml:space="preserve"> </w:t>
            </w:r>
            <w:r>
              <w:rPr>
                <w:sz w:val="20"/>
              </w:rPr>
              <w:t>findings.</w:t>
            </w:r>
            <w:r>
              <w:rPr>
                <w:spacing w:val="-5"/>
                <w:sz w:val="20"/>
              </w:rPr>
              <w:t xml:space="preserve"> </w:t>
            </w:r>
            <w:r>
              <w:rPr>
                <w:sz w:val="20"/>
              </w:rPr>
              <w:t>To</w:t>
            </w:r>
            <w:r>
              <w:rPr>
                <w:spacing w:val="-5"/>
                <w:sz w:val="20"/>
              </w:rPr>
              <w:t xml:space="preserve"> add</w:t>
            </w:r>
          </w:p>
          <w:p w14:paraId="194D38FF" w14:textId="1D20F70D" w:rsidR="00A524B8" w:rsidRDefault="007360DC">
            <w:pPr>
              <w:pStyle w:val="TableParagraph"/>
              <w:spacing w:line="232" w:lineRule="exact"/>
              <w:ind w:left="107" w:right="75"/>
              <w:rPr>
                <w:sz w:val="20"/>
              </w:rPr>
            </w:pPr>
            <w:r>
              <w:rPr>
                <w:sz w:val="20"/>
              </w:rPr>
              <w:t>more</w:t>
            </w:r>
            <w:r>
              <w:rPr>
                <w:spacing w:val="-3"/>
                <w:sz w:val="20"/>
              </w:rPr>
              <w:t xml:space="preserve"> </w:t>
            </w:r>
            <w:r>
              <w:rPr>
                <w:sz w:val="20"/>
              </w:rPr>
              <w:t>outcomes,</w:t>
            </w:r>
            <w:r>
              <w:rPr>
                <w:spacing w:val="-2"/>
                <w:sz w:val="20"/>
              </w:rPr>
              <w:t xml:space="preserve"> </w:t>
            </w:r>
            <w:r>
              <w:rPr>
                <w:sz w:val="20"/>
              </w:rPr>
              <w:t>copy and</w:t>
            </w:r>
            <w:r>
              <w:rPr>
                <w:spacing w:val="-2"/>
                <w:sz w:val="20"/>
              </w:rPr>
              <w:t xml:space="preserve"> </w:t>
            </w:r>
            <w:r>
              <w:rPr>
                <w:sz w:val="20"/>
              </w:rPr>
              <w:t>paste</w:t>
            </w:r>
            <w:r>
              <w:rPr>
                <w:spacing w:val="-3"/>
                <w:sz w:val="20"/>
              </w:rPr>
              <w:t xml:space="preserve"> </w:t>
            </w:r>
            <w:r>
              <w:rPr>
                <w:sz w:val="20"/>
              </w:rPr>
              <w:t>the</w:t>
            </w:r>
            <w:r>
              <w:rPr>
                <w:spacing w:val="-3"/>
                <w:sz w:val="20"/>
              </w:rPr>
              <w:t xml:space="preserve"> </w:t>
            </w:r>
            <w:r>
              <w:rPr>
                <w:sz w:val="20"/>
              </w:rPr>
              <w:t>outline</w:t>
            </w:r>
            <w:r>
              <w:rPr>
                <w:spacing w:val="-3"/>
                <w:sz w:val="20"/>
              </w:rPr>
              <w:t xml:space="preserve"> </w:t>
            </w:r>
            <w:r>
              <w:rPr>
                <w:sz w:val="20"/>
              </w:rPr>
              <w:t>as</w:t>
            </w:r>
            <w:r>
              <w:rPr>
                <w:spacing w:val="-4"/>
                <w:sz w:val="20"/>
              </w:rPr>
              <w:t xml:space="preserve"> </w:t>
            </w:r>
            <w:r>
              <w:rPr>
                <w:sz w:val="20"/>
              </w:rPr>
              <w:t>needed.</w:t>
            </w:r>
            <w:r>
              <w:rPr>
                <w:spacing w:val="40"/>
                <w:sz w:val="20"/>
              </w:rPr>
              <w:t xml:space="preserve"> </w:t>
            </w:r>
          </w:p>
        </w:tc>
      </w:tr>
      <w:bookmarkEnd w:id="2"/>
    </w:tbl>
    <w:p w14:paraId="7FABF30A" w14:textId="77777777" w:rsidR="00EF659C" w:rsidRPr="00EF659C" w:rsidRDefault="00EF659C" w:rsidP="00EF659C">
      <w:pPr>
        <w:tabs>
          <w:tab w:val="left" w:pos="1089"/>
        </w:tabs>
        <w:rPr>
          <w:i/>
          <w:sz w:val="20"/>
        </w:rPr>
      </w:pPr>
    </w:p>
    <w:p w14:paraId="359B094F" w14:textId="68E744E7" w:rsidR="00A524B8" w:rsidRPr="00E31100" w:rsidRDefault="007360DC">
      <w:pPr>
        <w:pStyle w:val="ListParagraph"/>
        <w:numPr>
          <w:ilvl w:val="0"/>
          <w:numId w:val="4"/>
        </w:numPr>
        <w:shd w:val="clear" w:color="auto" w:fill="DBE5F1" w:themeFill="accent1" w:themeFillTint="33"/>
        <w:tabs>
          <w:tab w:val="left" w:pos="1089"/>
        </w:tabs>
        <w:rPr>
          <w:b/>
          <w:i/>
          <w:iCs/>
          <w:color w:val="365F91" w:themeColor="accent1" w:themeShade="BF"/>
          <w:sz w:val="20"/>
        </w:rPr>
      </w:pPr>
      <w:r w:rsidRPr="00DA3492">
        <w:rPr>
          <w:b/>
          <w:sz w:val="28"/>
          <w:szCs w:val="28"/>
        </w:rPr>
        <w:t>Student</w:t>
      </w:r>
      <w:r w:rsidRPr="00DA3492">
        <w:rPr>
          <w:b/>
          <w:spacing w:val="-4"/>
          <w:sz w:val="28"/>
          <w:szCs w:val="28"/>
        </w:rPr>
        <w:t xml:space="preserve"> </w:t>
      </w:r>
      <w:r w:rsidRPr="00DA3492">
        <w:rPr>
          <w:b/>
          <w:sz w:val="28"/>
          <w:szCs w:val="28"/>
        </w:rPr>
        <w:t>Learning</w:t>
      </w:r>
      <w:r w:rsidRPr="00DA3492">
        <w:rPr>
          <w:b/>
          <w:spacing w:val="-6"/>
          <w:sz w:val="28"/>
          <w:szCs w:val="28"/>
        </w:rPr>
        <w:t xml:space="preserve"> </w:t>
      </w:r>
      <w:r w:rsidRPr="00DA3492">
        <w:rPr>
          <w:b/>
          <w:sz w:val="28"/>
          <w:szCs w:val="28"/>
        </w:rPr>
        <w:t>Outcome</w:t>
      </w:r>
      <w:r w:rsidRPr="00DA3492">
        <w:rPr>
          <w:b/>
          <w:spacing w:val="-6"/>
          <w:sz w:val="28"/>
          <w:szCs w:val="28"/>
        </w:rPr>
        <w:t xml:space="preserve"> </w:t>
      </w:r>
      <w:r w:rsidRPr="00DA3492">
        <w:rPr>
          <w:b/>
          <w:sz w:val="28"/>
          <w:szCs w:val="28"/>
        </w:rPr>
        <w:t>Assessed</w:t>
      </w:r>
      <w:r w:rsidRPr="00485F26">
        <w:rPr>
          <w:b/>
          <w:sz w:val="24"/>
          <w:szCs w:val="24"/>
        </w:rPr>
        <w:t>:</w:t>
      </w:r>
      <w:r w:rsidRPr="00054E75">
        <w:rPr>
          <w:b/>
          <w:spacing w:val="50"/>
          <w:sz w:val="24"/>
        </w:rPr>
        <w:t xml:space="preserve"> </w:t>
      </w:r>
      <w:r w:rsidRPr="00E31100">
        <w:rPr>
          <w:b/>
          <w:i/>
          <w:iCs/>
          <w:color w:val="365F91" w:themeColor="accent1" w:themeShade="BF"/>
          <w:sz w:val="20"/>
        </w:rPr>
        <w:t>(</w:t>
      </w:r>
      <w:r w:rsidR="00E31100" w:rsidRPr="00E31100">
        <w:rPr>
          <w:b/>
          <w:i/>
          <w:iCs/>
          <w:color w:val="365F91" w:themeColor="accent1" w:themeShade="BF"/>
          <w:sz w:val="20"/>
        </w:rPr>
        <w:t>copy outcomes statement from assessment plan and paste here</w:t>
      </w:r>
      <w:r w:rsidRPr="00E31100">
        <w:rPr>
          <w:b/>
          <w:i/>
          <w:iCs/>
          <w:color w:val="365F91" w:themeColor="accent1" w:themeShade="BF"/>
          <w:spacing w:val="-2"/>
          <w:sz w:val="20"/>
        </w:rPr>
        <w:t>)</w:t>
      </w:r>
    </w:p>
    <w:p w14:paraId="347707A7" w14:textId="77777777" w:rsidR="009932EA" w:rsidRPr="00054E75" w:rsidRDefault="009932EA" w:rsidP="009932EA">
      <w:pPr>
        <w:pStyle w:val="ListParagraph"/>
        <w:shd w:val="clear" w:color="auto" w:fill="DBE5F1" w:themeFill="accent1" w:themeFillTint="33"/>
        <w:tabs>
          <w:tab w:val="left" w:pos="1089"/>
        </w:tabs>
        <w:ind w:left="1080" w:firstLine="0"/>
        <w:rPr>
          <w:i/>
          <w:sz w:val="20"/>
        </w:rPr>
      </w:pPr>
    </w:p>
    <w:p w14:paraId="702BD9FB" w14:textId="23B49B50" w:rsidR="00054E75" w:rsidRDefault="00054E75" w:rsidP="00054E75">
      <w:pPr>
        <w:pStyle w:val="ListParagraph"/>
        <w:shd w:val="clear" w:color="auto" w:fill="DBE5F1" w:themeFill="accent1" w:themeFillTint="33"/>
        <w:tabs>
          <w:tab w:val="left" w:pos="1089"/>
        </w:tabs>
        <w:ind w:left="1080" w:firstLine="0"/>
        <w:rPr>
          <w:i/>
          <w:sz w:val="20"/>
        </w:rPr>
      </w:pPr>
    </w:p>
    <w:p w14:paraId="62B722C1" w14:textId="77777777" w:rsidR="00152340" w:rsidRPr="00054E75" w:rsidRDefault="00152340" w:rsidP="00054E75">
      <w:pPr>
        <w:pStyle w:val="ListParagraph"/>
        <w:shd w:val="clear" w:color="auto" w:fill="DBE5F1" w:themeFill="accent1" w:themeFillTint="33"/>
        <w:tabs>
          <w:tab w:val="left" w:pos="1089"/>
        </w:tabs>
        <w:ind w:left="1080" w:firstLine="0"/>
        <w:rPr>
          <w:i/>
          <w:sz w:val="20"/>
        </w:rPr>
      </w:pPr>
    </w:p>
    <w:p w14:paraId="333D2ACB" w14:textId="353E5DA0" w:rsidR="00054E75" w:rsidRPr="00054E75" w:rsidRDefault="00054E75" w:rsidP="00054E75">
      <w:pPr>
        <w:tabs>
          <w:tab w:val="left" w:pos="1089"/>
        </w:tabs>
        <w:rPr>
          <w:i/>
          <w:sz w:val="20"/>
        </w:rPr>
      </w:pPr>
      <w:r>
        <w:rPr>
          <w:i/>
          <w:sz w:val="20"/>
        </w:rPr>
        <w:tab/>
      </w:r>
      <w:r>
        <w:rPr>
          <w:i/>
          <w:sz w:val="20"/>
        </w:rPr>
        <w:tab/>
      </w:r>
      <w:r>
        <w:rPr>
          <w:i/>
          <w:sz w:val="20"/>
        </w:rPr>
        <w:tab/>
      </w:r>
    </w:p>
    <w:p w14:paraId="5FA3E696" w14:textId="632171CD" w:rsidR="00EF659C" w:rsidRPr="00432EC6" w:rsidRDefault="007360DC" w:rsidP="00EF659C">
      <w:pPr>
        <w:pStyle w:val="Heading4"/>
        <w:spacing w:line="259" w:lineRule="auto"/>
        <w:ind w:left="1088" w:right="467"/>
        <w:rPr>
          <w:spacing w:val="-3"/>
          <w:sz w:val="26"/>
          <w:szCs w:val="26"/>
        </w:rPr>
      </w:pPr>
      <w:bookmarkStart w:id="3" w:name="_Hlk104322076"/>
      <w:r w:rsidRPr="00432EC6">
        <w:rPr>
          <w:sz w:val="26"/>
          <w:szCs w:val="26"/>
        </w:rPr>
        <w:t>Method</w:t>
      </w:r>
      <w:r w:rsidR="004A7CE3" w:rsidRPr="00432EC6">
        <w:rPr>
          <w:sz w:val="26"/>
          <w:szCs w:val="26"/>
        </w:rPr>
        <w:t>s</w:t>
      </w:r>
      <w:r w:rsidR="00CF5BAE" w:rsidRPr="00432EC6">
        <w:rPr>
          <w:sz w:val="26"/>
          <w:szCs w:val="26"/>
        </w:rPr>
        <w:t xml:space="preserve">/Measures </w:t>
      </w:r>
      <w:r w:rsidRPr="00432EC6">
        <w:rPr>
          <w:sz w:val="26"/>
          <w:szCs w:val="26"/>
        </w:rPr>
        <w:t>Used</w:t>
      </w:r>
      <w:r w:rsidRPr="00432EC6">
        <w:rPr>
          <w:spacing w:val="-3"/>
          <w:sz w:val="26"/>
          <w:szCs w:val="26"/>
        </w:rPr>
        <w:t xml:space="preserve"> </w:t>
      </w:r>
      <w:r w:rsidRPr="00432EC6">
        <w:rPr>
          <w:sz w:val="26"/>
          <w:szCs w:val="26"/>
        </w:rPr>
        <w:t>to</w:t>
      </w:r>
      <w:r w:rsidRPr="00432EC6">
        <w:rPr>
          <w:spacing w:val="-3"/>
          <w:sz w:val="26"/>
          <w:szCs w:val="26"/>
        </w:rPr>
        <w:t xml:space="preserve"> </w:t>
      </w:r>
      <w:r w:rsidRPr="00432EC6">
        <w:rPr>
          <w:sz w:val="26"/>
          <w:szCs w:val="26"/>
        </w:rPr>
        <w:t>Assess Achievement</w:t>
      </w:r>
      <w:r w:rsidRPr="00432EC6">
        <w:rPr>
          <w:spacing w:val="-2"/>
          <w:sz w:val="26"/>
          <w:szCs w:val="26"/>
        </w:rPr>
        <w:t xml:space="preserve"> </w:t>
      </w:r>
      <w:r w:rsidRPr="00432EC6">
        <w:rPr>
          <w:sz w:val="26"/>
          <w:szCs w:val="26"/>
        </w:rPr>
        <w:t>of</w:t>
      </w:r>
      <w:r w:rsidRPr="00432EC6">
        <w:rPr>
          <w:spacing w:val="-3"/>
          <w:sz w:val="26"/>
          <w:szCs w:val="26"/>
        </w:rPr>
        <w:t xml:space="preserve"> </w:t>
      </w:r>
      <w:r w:rsidRPr="00432EC6">
        <w:rPr>
          <w:sz w:val="26"/>
          <w:szCs w:val="26"/>
        </w:rPr>
        <w:t>This</w:t>
      </w:r>
      <w:r w:rsidRPr="00432EC6">
        <w:rPr>
          <w:spacing w:val="-2"/>
          <w:sz w:val="26"/>
          <w:szCs w:val="26"/>
        </w:rPr>
        <w:t xml:space="preserve"> </w:t>
      </w:r>
      <w:r w:rsidR="00611B1B" w:rsidRPr="00432EC6">
        <w:rPr>
          <w:spacing w:val="-2"/>
          <w:sz w:val="26"/>
          <w:szCs w:val="26"/>
        </w:rPr>
        <w:t xml:space="preserve">Learning </w:t>
      </w:r>
      <w:r w:rsidRPr="00432EC6">
        <w:rPr>
          <w:sz w:val="26"/>
          <w:szCs w:val="26"/>
        </w:rPr>
        <w:t>Outcome</w:t>
      </w:r>
      <w:r w:rsidRPr="00432EC6">
        <w:rPr>
          <w:spacing w:val="-3"/>
          <w:sz w:val="26"/>
          <w:szCs w:val="26"/>
        </w:rPr>
        <w:t xml:space="preserve"> </w:t>
      </w:r>
      <w:bookmarkEnd w:id="3"/>
      <w:r w:rsidR="00441655" w:rsidRPr="00F47CE4">
        <w:t>(</w:t>
      </w:r>
      <w:r w:rsidR="00441655" w:rsidRPr="00F47CE4">
        <w:rPr>
          <w:i/>
          <w:iCs/>
        </w:rPr>
        <w:t xml:space="preserve">Note:  </w:t>
      </w:r>
      <w:r w:rsidR="00441655">
        <w:rPr>
          <w:i/>
          <w:iCs/>
        </w:rPr>
        <w:t>If multiple measures were used to assess this outcome, please copy and answer these questions for each.)</w:t>
      </w:r>
    </w:p>
    <w:p w14:paraId="52D62E5B" w14:textId="77777777" w:rsidR="008F1365" w:rsidRDefault="008F1365" w:rsidP="002B3F7E">
      <w:pPr>
        <w:pStyle w:val="Heading4"/>
        <w:spacing w:line="259" w:lineRule="auto"/>
        <w:ind w:left="2160" w:right="467"/>
        <w:rPr>
          <w:spacing w:val="-3"/>
        </w:rPr>
      </w:pPr>
    </w:p>
    <w:p w14:paraId="3E2987B4" w14:textId="77777777" w:rsidR="0015489E" w:rsidRDefault="007360DC">
      <w:pPr>
        <w:pStyle w:val="Heading4"/>
        <w:numPr>
          <w:ilvl w:val="0"/>
          <w:numId w:val="15"/>
        </w:numPr>
        <w:ind w:right="467"/>
        <w:rPr>
          <w:b w:val="0"/>
          <w:bCs w:val="0"/>
          <w:i/>
          <w:color w:val="244061" w:themeColor="accent1" w:themeShade="80"/>
          <w:spacing w:val="-2"/>
        </w:rPr>
      </w:pPr>
      <w:r w:rsidRPr="00222431">
        <w:rPr>
          <w:i/>
          <w:color w:val="000000" w:themeColor="text1"/>
        </w:rPr>
        <w:t>What</w:t>
      </w:r>
      <w:r w:rsidRPr="00222431">
        <w:rPr>
          <w:i/>
          <w:color w:val="000000" w:themeColor="text1"/>
          <w:spacing w:val="-10"/>
        </w:rPr>
        <w:t xml:space="preserve"> </w:t>
      </w:r>
      <w:r w:rsidRPr="00222431">
        <w:rPr>
          <w:i/>
          <w:color w:val="000000" w:themeColor="text1"/>
        </w:rPr>
        <w:t>type</w:t>
      </w:r>
      <w:r w:rsidR="00967559">
        <w:rPr>
          <w:i/>
          <w:color w:val="000000" w:themeColor="text1"/>
        </w:rPr>
        <w:t>s</w:t>
      </w:r>
      <w:r w:rsidRPr="00222431">
        <w:rPr>
          <w:i/>
          <w:color w:val="000000" w:themeColor="text1"/>
          <w:spacing w:val="-10"/>
        </w:rPr>
        <w:t xml:space="preserve"> </w:t>
      </w:r>
      <w:r w:rsidRPr="00222431">
        <w:rPr>
          <w:i/>
          <w:color w:val="000000" w:themeColor="text1"/>
        </w:rPr>
        <w:t>of</w:t>
      </w:r>
      <w:r w:rsidRPr="00222431">
        <w:rPr>
          <w:i/>
          <w:color w:val="000000" w:themeColor="text1"/>
          <w:spacing w:val="-10"/>
        </w:rPr>
        <w:t xml:space="preserve"> </w:t>
      </w:r>
      <w:r w:rsidRPr="00222431">
        <w:rPr>
          <w:i/>
          <w:color w:val="000000" w:themeColor="text1"/>
        </w:rPr>
        <w:t>student</w:t>
      </w:r>
      <w:r w:rsidRPr="00222431">
        <w:rPr>
          <w:i/>
          <w:color w:val="000000" w:themeColor="text1"/>
          <w:spacing w:val="-9"/>
        </w:rPr>
        <w:t xml:space="preserve"> </w:t>
      </w:r>
      <w:r w:rsidRPr="00222431">
        <w:rPr>
          <w:i/>
          <w:color w:val="000000" w:themeColor="text1"/>
        </w:rPr>
        <w:t>work</w:t>
      </w:r>
      <w:r w:rsidRPr="00222431">
        <w:rPr>
          <w:i/>
          <w:color w:val="000000" w:themeColor="text1"/>
          <w:spacing w:val="-7"/>
        </w:rPr>
        <w:t xml:space="preserve"> </w:t>
      </w:r>
      <w:r w:rsidRPr="00222431">
        <w:rPr>
          <w:i/>
          <w:color w:val="000000" w:themeColor="text1"/>
        </w:rPr>
        <w:t>were</w:t>
      </w:r>
      <w:r w:rsidRPr="00222431">
        <w:rPr>
          <w:i/>
          <w:color w:val="000000" w:themeColor="text1"/>
          <w:spacing w:val="-8"/>
        </w:rPr>
        <w:t xml:space="preserve"> </w:t>
      </w:r>
      <w:r w:rsidRPr="00222431">
        <w:rPr>
          <w:i/>
          <w:color w:val="000000" w:themeColor="text1"/>
          <w:spacing w:val="-2"/>
        </w:rPr>
        <w:t>evaluated?</w:t>
      </w:r>
      <w:r w:rsidR="00113A3E" w:rsidRPr="008F1365">
        <w:rPr>
          <w:b w:val="0"/>
          <w:bCs w:val="0"/>
          <w:i/>
          <w:color w:val="000000" w:themeColor="text1"/>
          <w:spacing w:val="-2"/>
          <w:sz w:val="20"/>
        </w:rPr>
        <w:t xml:space="preserve"> </w:t>
      </w:r>
      <w:r w:rsidR="00DC5012">
        <w:rPr>
          <w:b w:val="0"/>
          <w:bCs w:val="0"/>
          <w:i/>
          <w:color w:val="244061" w:themeColor="accent1" w:themeShade="80"/>
          <w:spacing w:val="-2"/>
        </w:rPr>
        <w:t xml:space="preserve"> </w:t>
      </w:r>
    </w:p>
    <w:p w14:paraId="63D3F83C" w14:textId="45C5A214" w:rsidR="00113A3E" w:rsidRPr="0015489E" w:rsidRDefault="00DC5012" w:rsidP="00441655">
      <w:pPr>
        <w:pStyle w:val="Heading4"/>
        <w:ind w:left="1440" w:right="467"/>
        <w:rPr>
          <w:b w:val="0"/>
          <w:bCs w:val="0"/>
          <w:i/>
          <w:color w:val="365F91" w:themeColor="accent1" w:themeShade="BF"/>
        </w:rPr>
      </w:pPr>
      <w:r w:rsidRPr="0015489E">
        <w:rPr>
          <w:b w:val="0"/>
          <w:bCs w:val="0"/>
          <w:i/>
          <w:color w:val="365F91" w:themeColor="accent1" w:themeShade="BF"/>
          <w:spacing w:val="-2"/>
        </w:rPr>
        <w:t>Report on</w:t>
      </w:r>
      <w:r w:rsidR="00335803" w:rsidRPr="0015489E">
        <w:rPr>
          <w:b w:val="0"/>
          <w:bCs w:val="0"/>
          <w:i/>
          <w:color w:val="365F91" w:themeColor="accent1" w:themeShade="BF"/>
          <w:spacing w:val="-2"/>
        </w:rPr>
        <w:t xml:space="preserve"> d</w:t>
      </w:r>
      <w:r w:rsidR="004C5A3F" w:rsidRPr="0015489E">
        <w:rPr>
          <w:b w:val="0"/>
          <w:bCs w:val="0"/>
          <w:i/>
          <w:color w:val="365F91" w:themeColor="accent1" w:themeShade="BF"/>
        </w:rPr>
        <w:t>irect</w:t>
      </w:r>
      <w:r w:rsidR="00E31100" w:rsidRPr="0015489E">
        <w:rPr>
          <w:b w:val="0"/>
          <w:bCs w:val="0"/>
          <w:i/>
          <w:color w:val="365F91" w:themeColor="accent1" w:themeShade="BF"/>
        </w:rPr>
        <w:t xml:space="preserve"> methods/measures</w:t>
      </w:r>
      <w:r w:rsidR="004C5A3F" w:rsidRPr="0015489E">
        <w:rPr>
          <w:b w:val="0"/>
          <w:bCs w:val="0"/>
          <w:i/>
          <w:color w:val="365F91" w:themeColor="accent1" w:themeShade="BF"/>
        </w:rPr>
        <w:t xml:space="preserve"> of learning such as c</w:t>
      </w:r>
      <w:r w:rsidR="005B6820" w:rsidRPr="0015489E">
        <w:rPr>
          <w:b w:val="0"/>
          <w:bCs w:val="0"/>
          <w:i/>
          <w:color w:val="365F91" w:themeColor="accent1" w:themeShade="BF"/>
        </w:rPr>
        <w:t xml:space="preserve">ourse assignments, </w:t>
      </w:r>
      <w:r w:rsidR="00ED0D38" w:rsidRPr="0015489E">
        <w:rPr>
          <w:b w:val="0"/>
          <w:bCs w:val="0"/>
          <w:i/>
          <w:color w:val="365F91" w:themeColor="accent1" w:themeShade="BF"/>
        </w:rPr>
        <w:t xml:space="preserve">research </w:t>
      </w:r>
      <w:r w:rsidR="005B6820" w:rsidRPr="0015489E">
        <w:rPr>
          <w:b w:val="0"/>
          <w:bCs w:val="0"/>
          <w:i/>
          <w:color w:val="365F91" w:themeColor="accent1" w:themeShade="BF"/>
        </w:rPr>
        <w:t xml:space="preserve">papers, </w:t>
      </w:r>
      <w:r w:rsidR="00AC108B" w:rsidRPr="0015489E">
        <w:rPr>
          <w:b w:val="0"/>
          <w:bCs w:val="0"/>
          <w:i/>
          <w:color w:val="365F91" w:themeColor="accent1" w:themeShade="BF"/>
        </w:rPr>
        <w:t>projects,</w:t>
      </w:r>
      <w:r w:rsidR="0015489E" w:rsidRPr="0015489E">
        <w:rPr>
          <w:b w:val="0"/>
          <w:bCs w:val="0"/>
          <w:i/>
          <w:color w:val="365F91" w:themeColor="accent1" w:themeShade="BF"/>
        </w:rPr>
        <w:t xml:space="preserve">   </w:t>
      </w:r>
      <w:r w:rsidR="008C71D9">
        <w:rPr>
          <w:b w:val="0"/>
          <w:bCs w:val="0"/>
          <w:i/>
          <w:color w:val="365F91" w:themeColor="accent1" w:themeShade="BF"/>
        </w:rPr>
        <w:t xml:space="preserve"> </w:t>
      </w:r>
      <w:r w:rsidR="00441655">
        <w:rPr>
          <w:b w:val="0"/>
          <w:bCs w:val="0"/>
          <w:i/>
          <w:color w:val="365F91" w:themeColor="accent1" w:themeShade="BF"/>
        </w:rPr>
        <w:t xml:space="preserve">  </w:t>
      </w:r>
      <w:r w:rsidR="00AC108B" w:rsidRPr="0015489E">
        <w:rPr>
          <w:b w:val="0"/>
          <w:bCs w:val="0"/>
          <w:i/>
          <w:color w:val="365F91" w:themeColor="accent1" w:themeShade="BF"/>
        </w:rPr>
        <w:t xml:space="preserve">portfolios, </w:t>
      </w:r>
      <w:r w:rsidR="00967559" w:rsidRPr="0015489E">
        <w:rPr>
          <w:b w:val="0"/>
          <w:bCs w:val="0"/>
          <w:i/>
          <w:color w:val="365F91" w:themeColor="accent1" w:themeShade="BF"/>
        </w:rPr>
        <w:t xml:space="preserve">artistic or creative performances; </w:t>
      </w:r>
      <w:r w:rsidR="005B6820" w:rsidRPr="0015489E">
        <w:rPr>
          <w:b w:val="0"/>
          <w:bCs w:val="0"/>
          <w:i/>
          <w:color w:val="365F91" w:themeColor="accent1" w:themeShade="BF"/>
        </w:rPr>
        <w:t>comprehensive exams</w:t>
      </w:r>
      <w:r w:rsidR="00F13F31" w:rsidRPr="0015489E">
        <w:rPr>
          <w:b w:val="0"/>
          <w:bCs w:val="0"/>
          <w:i/>
          <w:color w:val="365F91" w:themeColor="accent1" w:themeShade="BF"/>
        </w:rPr>
        <w:t xml:space="preserve">; </w:t>
      </w:r>
      <w:r w:rsidR="001C1DF2" w:rsidRPr="0015489E">
        <w:rPr>
          <w:b w:val="0"/>
          <w:bCs w:val="0"/>
          <w:i/>
          <w:color w:val="365F91" w:themeColor="accent1" w:themeShade="BF"/>
        </w:rPr>
        <w:t xml:space="preserve">thesis/dissertation proposals, </w:t>
      </w:r>
      <w:r w:rsidR="00F13F31" w:rsidRPr="0015489E">
        <w:rPr>
          <w:b w:val="0"/>
          <w:bCs w:val="0"/>
          <w:i/>
          <w:color w:val="365F91" w:themeColor="accent1" w:themeShade="BF"/>
        </w:rPr>
        <w:t xml:space="preserve">practicum </w:t>
      </w:r>
      <w:r w:rsidR="0080081F" w:rsidRPr="0015489E">
        <w:rPr>
          <w:b w:val="0"/>
          <w:bCs w:val="0"/>
          <w:i/>
          <w:color w:val="365F91" w:themeColor="accent1" w:themeShade="BF"/>
        </w:rPr>
        <w:t>performance</w:t>
      </w:r>
      <w:r w:rsidR="00585A1C" w:rsidRPr="0015489E">
        <w:rPr>
          <w:b w:val="0"/>
          <w:bCs w:val="0"/>
          <w:i/>
          <w:color w:val="365F91" w:themeColor="accent1" w:themeShade="BF"/>
        </w:rPr>
        <w:t>, etc.</w:t>
      </w:r>
      <w:r w:rsidR="004C5A3F" w:rsidRPr="0015489E">
        <w:rPr>
          <w:b w:val="0"/>
          <w:bCs w:val="0"/>
          <w:i/>
          <w:color w:val="365F91" w:themeColor="accent1" w:themeShade="BF"/>
        </w:rPr>
        <w:t xml:space="preserve"> </w:t>
      </w:r>
      <w:r w:rsidR="008C71D9">
        <w:rPr>
          <w:b w:val="0"/>
          <w:bCs w:val="0"/>
          <w:i/>
          <w:color w:val="365F91" w:themeColor="accent1" w:themeShade="BF"/>
        </w:rPr>
        <w:t xml:space="preserve"> </w:t>
      </w:r>
      <w:r w:rsidR="005D7D50" w:rsidRPr="0015489E">
        <w:rPr>
          <w:b w:val="0"/>
          <w:bCs w:val="0"/>
          <w:i/>
          <w:color w:val="365F91" w:themeColor="accent1" w:themeShade="BF"/>
        </w:rPr>
        <w:t xml:space="preserve">See </w:t>
      </w:r>
      <w:r w:rsidR="00070C70" w:rsidRPr="0015489E">
        <w:rPr>
          <w:b w:val="0"/>
          <w:bCs w:val="0"/>
          <w:i/>
          <w:color w:val="365F91" w:themeColor="accent1" w:themeShade="BF"/>
        </w:rPr>
        <w:t xml:space="preserve">the </w:t>
      </w:r>
      <w:hyperlink r:id="rId14" w:history="1">
        <w:r w:rsidR="004C5A3F" w:rsidRPr="0015489E">
          <w:rPr>
            <w:rStyle w:val="Hyperlink"/>
            <w:b w:val="0"/>
            <w:bCs w:val="0"/>
            <w:i/>
            <w:color w:val="365F91" w:themeColor="accent1" w:themeShade="BF"/>
          </w:rPr>
          <w:t>Methods of Assessing Program Level Learning Outcomes</w:t>
        </w:r>
      </w:hyperlink>
      <w:r w:rsidR="004C5A3F" w:rsidRPr="0015489E">
        <w:rPr>
          <w:b w:val="0"/>
          <w:bCs w:val="0"/>
          <w:i/>
          <w:color w:val="365F91" w:themeColor="accent1" w:themeShade="BF"/>
        </w:rPr>
        <w:t xml:space="preserve"> guide for other examples. Indirect measures such as </w:t>
      </w:r>
      <w:r w:rsidR="00070C70" w:rsidRPr="0015489E">
        <w:rPr>
          <w:b w:val="0"/>
          <w:bCs w:val="0"/>
          <w:i/>
          <w:color w:val="365F91" w:themeColor="accent1" w:themeShade="BF"/>
        </w:rPr>
        <w:t xml:space="preserve">student surveys, </w:t>
      </w:r>
      <w:r w:rsidR="00E31100" w:rsidRPr="0015489E">
        <w:rPr>
          <w:b w:val="0"/>
          <w:bCs w:val="0"/>
          <w:i/>
          <w:color w:val="365F91" w:themeColor="accent1" w:themeShade="BF"/>
        </w:rPr>
        <w:t>grade point averages</w:t>
      </w:r>
      <w:r w:rsidR="008756D7" w:rsidRPr="0015489E">
        <w:rPr>
          <w:b w:val="0"/>
          <w:bCs w:val="0"/>
          <w:i/>
          <w:color w:val="365F91" w:themeColor="accent1" w:themeShade="BF"/>
        </w:rPr>
        <w:t>,</w:t>
      </w:r>
      <w:r w:rsidR="00E31100" w:rsidRPr="0015489E">
        <w:rPr>
          <w:b w:val="0"/>
          <w:bCs w:val="0"/>
          <w:i/>
          <w:color w:val="365F91" w:themeColor="accent1" w:themeShade="BF"/>
        </w:rPr>
        <w:t xml:space="preserve"> course evaluations,</w:t>
      </w:r>
      <w:r w:rsidR="008756D7" w:rsidRPr="0015489E">
        <w:rPr>
          <w:b w:val="0"/>
          <w:bCs w:val="0"/>
          <w:i/>
          <w:color w:val="365F91" w:themeColor="accent1" w:themeShade="BF"/>
        </w:rPr>
        <w:t xml:space="preserve"> </w:t>
      </w:r>
      <w:r w:rsidR="004C5A3F" w:rsidRPr="0015489E">
        <w:rPr>
          <w:b w:val="0"/>
          <w:bCs w:val="0"/>
          <w:i/>
          <w:color w:val="365F91" w:themeColor="accent1" w:themeShade="BF"/>
        </w:rPr>
        <w:t>etc.,</w:t>
      </w:r>
      <w:r w:rsidR="00611B1B" w:rsidRPr="0015489E">
        <w:rPr>
          <w:b w:val="0"/>
          <w:bCs w:val="0"/>
          <w:i/>
          <w:color w:val="365F91" w:themeColor="accent1" w:themeShade="BF"/>
        </w:rPr>
        <w:t xml:space="preserve"> </w:t>
      </w:r>
      <w:r w:rsidR="004C5A3F" w:rsidRPr="0015489E">
        <w:rPr>
          <w:b w:val="0"/>
          <w:bCs w:val="0"/>
          <w:i/>
          <w:color w:val="365F91" w:themeColor="accent1" w:themeShade="BF"/>
        </w:rPr>
        <w:t xml:space="preserve">can be reported </w:t>
      </w:r>
      <w:r w:rsidR="00F57A05" w:rsidRPr="0015489E">
        <w:rPr>
          <w:b w:val="0"/>
          <w:bCs w:val="0"/>
          <w:i/>
          <w:color w:val="365F91" w:themeColor="accent1" w:themeShade="BF"/>
        </w:rPr>
        <w:t xml:space="preserve">only to </w:t>
      </w:r>
      <w:r w:rsidR="004C5A3F" w:rsidRPr="0015489E">
        <w:rPr>
          <w:b w:val="0"/>
          <w:bCs w:val="0"/>
          <w:i/>
          <w:color w:val="365F91" w:themeColor="accent1" w:themeShade="BF"/>
        </w:rPr>
        <w:t>supplement direct measur</w:t>
      </w:r>
      <w:r w:rsidR="00F57A05" w:rsidRPr="0015489E">
        <w:rPr>
          <w:b w:val="0"/>
          <w:bCs w:val="0"/>
          <w:i/>
          <w:color w:val="365F91" w:themeColor="accent1" w:themeShade="BF"/>
        </w:rPr>
        <w:t>es</w:t>
      </w:r>
      <w:r w:rsidR="004C5A3F" w:rsidRPr="0015489E">
        <w:rPr>
          <w:b w:val="0"/>
          <w:bCs w:val="0"/>
          <w:i/>
          <w:color w:val="365F91" w:themeColor="accent1" w:themeShade="BF"/>
        </w:rPr>
        <w:t xml:space="preserve"> </w:t>
      </w:r>
      <w:r w:rsidR="00264081" w:rsidRPr="0015489E">
        <w:rPr>
          <w:b w:val="0"/>
          <w:bCs w:val="0"/>
          <w:i/>
          <w:color w:val="365F91" w:themeColor="accent1" w:themeShade="BF"/>
        </w:rPr>
        <w:t>in the</w:t>
      </w:r>
      <w:r w:rsidR="004C5A3F" w:rsidRPr="0015489E">
        <w:rPr>
          <w:b w:val="0"/>
          <w:bCs w:val="0"/>
          <w:i/>
          <w:color w:val="365F91" w:themeColor="accent1" w:themeShade="BF"/>
        </w:rPr>
        <w:t xml:space="preserve"> annual report</w:t>
      </w:r>
      <w:r w:rsidR="008756D7" w:rsidRPr="0015489E">
        <w:rPr>
          <w:b w:val="0"/>
          <w:bCs w:val="0"/>
          <w:i/>
          <w:color w:val="365F91" w:themeColor="accent1" w:themeShade="BF"/>
        </w:rPr>
        <w:t>.</w:t>
      </w:r>
    </w:p>
    <w:p w14:paraId="6D8C05FA" w14:textId="77777777" w:rsidR="00264081" w:rsidRDefault="00264081" w:rsidP="00264081">
      <w:pPr>
        <w:pStyle w:val="Heading4"/>
        <w:ind w:left="1792" w:right="467"/>
        <w:rPr>
          <w:b w:val="0"/>
          <w:bCs w:val="0"/>
          <w:i/>
          <w:color w:val="244061" w:themeColor="accent1" w:themeShade="80"/>
        </w:rPr>
      </w:pPr>
    </w:p>
    <w:p w14:paraId="4C40577D" w14:textId="75DBB5FB" w:rsidR="00AF2981" w:rsidRPr="00264081" w:rsidRDefault="0015489E">
      <w:pPr>
        <w:pStyle w:val="Heading4"/>
        <w:numPr>
          <w:ilvl w:val="0"/>
          <w:numId w:val="15"/>
        </w:numPr>
        <w:tabs>
          <w:tab w:val="left" w:pos="2168"/>
          <w:tab w:val="left" w:pos="2169"/>
        </w:tabs>
        <w:spacing w:line="255" w:lineRule="exact"/>
        <w:ind w:right="467"/>
        <w:rPr>
          <w:i/>
          <w:color w:val="244061" w:themeColor="accent1" w:themeShade="80"/>
        </w:rPr>
      </w:pPr>
      <w:bookmarkStart w:id="4" w:name="_Hlk120471752"/>
      <w:r>
        <w:rPr>
          <w:i/>
          <w:color w:val="000000" w:themeColor="text1"/>
        </w:rPr>
        <w:t xml:space="preserve">What </w:t>
      </w:r>
      <w:r w:rsidR="00441655">
        <w:rPr>
          <w:i/>
          <w:color w:val="000000" w:themeColor="text1"/>
        </w:rPr>
        <w:t>dimensions</w:t>
      </w:r>
      <w:r w:rsidR="00B37084" w:rsidRPr="00AF2981">
        <w:rPr>
          <w:i/>
          <w:color w:val="000000" w:themeColor="text1"/>
        </w:rPr>
        <w:t xml:space="preserve"> </w:t>
      </w:r>
      <w:r w:rsidR="002174FE">
        <w:rPr>
          <w:i/>
          <w:color w:val="000000" w:themeColor="text1"/>
        </w:rPr>
        <w:t xml:space="preserve">of the student work </w:t>
      </w:r>
      <w:r w:rsidR="00606C84">
        <w:rPr>
          <w:i/>
          <w:color w:val="000000" w:themeColor="text1"/>
        </w:rPr>
        <w:t>were measured to assess</w:t>
      </w:r>
      <w:r w:rsidR="001C1DF2">
        <w:rPr>
          <w:i/>
          <w:color w:val="000000" w:themeColor="text1"/>
        </w:rPr>
        <w:t xml:space="preserve"> student achievement of this</w:t>
      </w:r>
      <w:r w:rsidR="00EA3F5C">
        <w:rPr>
          <w:i/>
          <w:color w:val="000000" w:themeColor="text1"/>
        </w:rPr>
        <w:t xml:space="preserve"> learning </w:t>
      </w:r>
      <w:r w:rsidR="001C1DF2">
        <w:rPr>
          <w:i/>
          <w:color w:val="000000" w:themeColor="text1"/>
        </w:rPr>
        <w:t>outcome?</w:t>
      </w:r>
      <w:r w:rsidR="00AF2981">
        <w:rPr>
          <w:i/>
          <w:color w:val="000000" w:themeColor="text1"/>
        </w:rPr>
        <w:t xml:space="preserve"> </w:t>
      </w:r>
      <w:r w:rsidR="00113A3E" w:rsidRPr="00AF2981">
        <w:rPr>
          <w:i/>
          <w:color w:val="000000" w:themeColor="text1"/>
        </w:rPr>
        <w:t>How was the work scored</w:t>
      </w:r>
      <w:r w:rsidR="00F57A05" w:rsidRPr="00AF2981">
        <w:rPr>
          <w:i/>
          <w:color w:val="000000" w:themeColor="text1"/>
        </w:rPr>
        <w:t>,</w:t>
      </w:r>
      <w:r w:rsidR="00113A3E" w:rsidRPr="00AF2981">
        <w:rPr>
          <w:i/>
          <w:color w:val="000000" w:themeColor="text1"/>
        </w:rPr>
        <w:t xml:space="preserve"> graded</w:t>
      </w:r>
      <w:r>
        <w:rPr>
          <w:i/>
          <w:color w:val="000000" w:themeColor="text1"/>
        </w:rPr>
        <w:t>,</w:t>
      </w:r>
      <w:r w:rsidR="008756D7" w:rsidRPr="00AF2981">
        <w:rPr>
          <w:i/>
          <w:color w:val="000000" w:themeColor="text1"/>
        </w:rPr>
        <w:t xml:space="preserve"> rated</w:t>
      </w:r>
      <w:r w:rsidR="00264081">
        <w:rPr>
          <w:i/>
          <w:color w:val="000000" w:themeColor="text1"/>
        </w:rPr>
        <w:t>,</w:t>
      </w:r>
      <w:r>
        <w:rPr>
          <w:i/>
          <w:color w:val="000000" w:themeColor="text1"/>
        </w:rPr>
        <w:t xml:space="preserve"> or analyzed</w:t>
      </w:r>
      <w:r w:rsidR="008756D7" w:rsidRPr="00AF2981">
        <w:rPr>
          <w:i/>
          <w:color w:val="000000" w:themeColor="text1"/>
        </w:rPr>
        <w:t xml:space="preserve"> </w:t>
      </w:r>
      <w:r w:rsidR="004C5A3F" w:rsidRPr="00AF2981">
        <w:rPr>
          <w:i/>
          <w:color w:val="000000" w:themeColor="text1"/>
        </w:rPr>
        <w:t>and by whom</w:t>
      </w:r>
      <w:r w:rsidR="00113A3E" w:rsidRPr="00AF2981">
        <w:rPr>
          <w:i/>
          <w:color w:val="000000" w:themeColor="text1"/>
        </w:rPr>
        <w:t xml:space="preserve">? </w:t>
      </w:r>
      <w:r w:rsidR="004C5A3F" w:rsidRPr="00AF2981">
        <w:rPr>
          <w:i/>
          <w:color w:val="000000" w:themeColor="text1"/>
        </w:rPr>
        <w:t xml:space="preserve"> </w:t>
      </w:r>
      <w:r>
        <w:rPr>
          <w:i/>
          <w:color w:val="000000" w:themeColor="text1"/>
        </w:rPr>
        <w:t>A</w:t>
      </w:r>
      <w:r w:rsidR="004C5A3F" w:rsidRPr="00264081">
        <w:rPr>
          <w:i/>
          <w:color w:val="000000" w:themeColor="text1"/>
        </w:rPr>
        <w:t>ttach rubric</w:t>
      </w:r>
      <w:r>
        <w:rPr>
          <w:i/>
          <w:color w:val="000000" w:themeColor="text1"/>
        </w:rPr>
        <w:t>s</w:t>
      </w:r>
      <w:r w:rsidR="004C5A3F" w:rsidRPr="00264081">
        <w:rPr>
          <w:i/>
          <w:color w:val="000000" w:themeColor="text1"/>
        </w:rPr>
        <w:t xml:space="preserve"> or other rating instrument used. </w:t>
      </w:r>
    </w:p>
    <w:bookmarkEnd w:id="4"/>
    <w:p w14:paraId="3F000452" w14:textId="74AF158D" w:rsidR="00967559" w:rsidRPr="008C71D9" w:rsidRDefault="00441655" w:rsidP="003844A8">
      <w:pPr>
        <w:pStyle w:val="Heading4"/>
        <w:tabs>
          <w:tab w:val="left" w:pos="2168"/>
          <w:tab w:val="left" w:pos="2169"/>
        </w:tabs>
        <w:spacing w:line="255" w:lineRule="exact"/>
        <w:ind w:left="1088" w:right="467"/>
        <w:rPr>
          <w:i/>
          <w:color w:val="365F91" w:themeColor="accent1" w:themeShade="BF"/>
        </w:rPr>
      </w:pPr>
      <w:r>
        <w:rPr>
          <w:i/>
          <w:color w:val="365F91" w:themeColor="accent1" w:themeShade="BF"/>
        </w:rPr>
        <w:t xml:space="preserve">      </w:t>
      </w:r>
      <w:r w:rsidR="008712F3" w:rsidRPr="008C71D9">
        <w:rPr>
          <w:i/>
          <w:color w:val="365F91" w:themeColor="accent1" w:themeShade="BF"/>
        </w:rPr>
        <w:t xml:space="preserve"> </w:t>
      </w:r>
      <w:r w:rsidR="008712F3" w:rsidRPr="008C71D9">
        <w:rPr>
          <w:i/>
          <w:color w:val="365F91" w:themeColor="accent1" w:themeShade="BF"/>
          <w:u w:val="single"/>
        </w:rPr>
        <w:t>Example</w:t>
      </w:r>
      <w:r w:rsidR="00967559" w:rsidRPr="008C71D9">
        <w:rPr>
          <w:i/>
          <w:color w:val="365F91" w:themeColor="accent1" w:themeShade="BF"/>
          <w:u w:val="single"/>
        </w:rPr>
        <w:t>s</w:t>
      </w:r>
      <w:r w:rsidR="008712F3" w:rsidRPr="008C71D9">
        <w:rPr>
          <w:i/>
          <w:color w:val="365F91" w:themeColor="accent1" w:themeShade="BF"/>
        </w:rPr>
        <w:t xml:space="preserve">: </w:t>
      </w:r>
    </w:p>
    <w:p w14:paraId="3B5D530B" w14:textId="77777777" w:rsidR="00663F31" w:rsidRPr="0015489E" w:rsidRDefault="008712F3">
      <w:pPr>
        <w:pStyle w:val="ListParagraph"/>
        <w:numPr>
          <w:ilvl w:val="3"/>
          <w:numId w:val="9"/>
        </w:numPr>
        <w:tabs>
          <w:tab w:val="left" w:pos="2168"/>
          <w:tab w:val="left" w:pos="2169"/>
        </w:tabs>
        <w:spacing w:before="2" w:line="255" w:lineRule="exact"/>
        <w:ind w:left="2168"/>
        <w:rPr>
          <w:i/>
          <w:color w:val="365F91" w:themeColor="accent1" w:themeShade="BF"/>
        </w:rPr>
      </w:pPr>
      <w:r w:rsidRPr="0015489E">
        <w:rPr>
          <w:i/>
          <w:color w:val="365F91" w:themeColor="accent1" w:themeShade="BF"/>
        </w:rPr>
        <w:t>“</w:t>
      </w:r>
      <w:r w:rsidR="002E12FF" w:rsidRPr="0015489E">
        <w:rPr>
          <w:i/>
          <w:color w:val="365F91" w:themeColor="accent1" w:themeShade="BF"/>
        </w:rPr>
        <w:t>A</w:t>
      </w:r>
      <w:r w:rsidRPr="0015489E">
        <w:rPr>
          <w:i/>
          <w:color w:val="365F91" w:themeColor="accent1" w:themeShade="BF"/>
        </w:rPr>
        <w:t xml:space="preserve"> </w:t>
      </w:r>
      <w:r w:rsidR="00A47C7F" w:rsidRPr="0015489E">
        <w:rPr>
          <w:i/>
          <w:color w:val="365F91" w:themeColor="accent1" w:themeShade="BF"/>
        </w:rPr>
        <w:t>faculty review team</w:t>
      </w:r>
      <w:r w:rsidRPr="0015489E">
        <w:rPr>
          <w:i/>
          <w:color w:val="365F91" w:themeColor="accent1" w:themeShade="BF"/>
        </w:rPr>
        <w:t xml:space="preserve"> </w:t>
      </w:r>
      <w:r w:rsidR="00ED0D38" w:rsidRPr="0015489E">
        <w:rPr>
          <w:i/>
          <w:color w:val="365F91" w:themeColor="accent1" w:themeShade="BF"/>
        </w:rPr>
        <w:t xml:space="preserve">used a </w:t>
      </w:r>
      <w:r w:rsidR="00D408B9" w:rsidRPr="0015489E">
        <w:rPr>
          <w:i/>
          <w:color w:val="365F91" w:themeColor="accent1" w:themeShade="BF"/>
        </w:rPr>
        <w:t xml:space="preserve">rubric with </w:t>
      </w:r>
      <w:r w:rsidR="004C5A3F" w:rsidRPr="0015489E">
        <w:rPr>
          <w:i/>
          <w:color w:val="365F91" w:themeColor="accent1" w:themeShade="BF"/>
        </w:rPr>
        <w:t>3</w:t>
      </w:r>
      <w:r w:rsidR="0080081F" w:rsidRPr="0015489E">
        <w:rPr>
          <w:i/>
          <w:color w:val="365F91" w:themeColor="accent1" w:themeShade="BF"/>
        </w:rPr>
        <w:t>-point scale</w:t>
      </w:r>
      <w:r w:rsidR="00D408B9" w:rsidRPr="0015489E">
        <w:rPr>
          <w:i/>
          <w:color w:val="365F91" w:themeColor="accent1" w:themeShade="BF"/>
        </w:rPr>
        <w:t xml:space="preserve"> </w:t>
      </w:r>
      <w:r w:rsidR="004C5A3F" w:rsidRPr="0015489E">
        <w:rPr>
          <w:i/>
          <w:color w:val="365F91" w:themeColor="accent1" w:themeShade="BF"/>
        </w:rPr>
        <w:t xml:space="preserve">(Excellent, Acceptable, Unacceptable) </w:t>
      </w:r>
      <w:r w:rsidR="00D408B9" w:rsidRPr="0015489E">
        <w:rPr>
          <w:i/>
          <w:color w:val="365F91" w:themeColor="accent1" w:themeShade="BF"/>
        </w:rPr>
        <w:t>to</w:t>
      </w:r>
      <w:r w:rsidR="0080081F" w:rsidRPr="0015489E">
        <w:rPr>
          <w:i/>
          <w:color w:val="365F91" w:themeColor="accent1" w:themeShade="BF"/>
        </w:rPr>
        <w:t xml:space="preserve"> </w:t>
      </w:r>
      <w:r w:rsidR="00D408B9" w:rsidRPr="0015489E">
        <w:rPr>
          <w:i/>
          <w:color w:val="365F91" w:themeColor="accent1" w:themeShade="BF"/>
        </w:rPr>
        <w:t>rate</w:t>
      </w:r>
      <w:r w:rsidR="00E45FFA" w:rsidRPr="0015489E">
        <w:rPr>
          <w:i/>
          <w:color w:val="365F91" w:themeColor="accent1" w:themeShade="BF"/>
        </w:rPr>
        <w:t xml:space="preserve"> </w:t>
      </w:r>
      <w:r w:rsidR="005456C1" w:rsidRPr="0015489E">
        <w:rPr>
          <w:i/>
          <w:color w:val="365F91" w:themeColor="accent1" w:themeShade="BF"/>
        </w:rPr>
        <w:t>a</w:t>
      </w:r>
      <w:r w:rsidR="00E45FFA" w:rsidRPr="0015489E">
        <w:rPr>
          <w:i/>
          <w:color w:val="365F91" w:themeColor="accent1" w:themeShade="BF"/>
        </w:rPr>
        <w:t xml:space="preserve"> sample of</w:t>
      </w:r>
      <w:r w:rsidR="00A47C7F" w:rsidRPr="0015489E">
        <w:rPr>
          <w:i/>
          <w:color w:val="365F91" w:themeColor="accent1" w:themeShade="BF"/>
        </w:rPr>
        <w:t xml:space="preserve"> </w:t>
      </w:r>
      <w:r w:rsidR="00ED0D38" w:rsidRPr="0015489E">
        <w:rPr>
          <w:i/>
          <w:color w:val="365F91" w:themeColor="accent1" w:themeShade="BF"/>
        </w:rPr>
        <w:t>papers</w:t>
      </w:r>
      <w:r w:rsidR="004C5A3F" w:rsidRPr="0015489E">
        <w:rPr>
          <w:i/>
          <w:color w:val="365F91" w:themeColor="accent1" w:themeShade="BF"/>
        </w:rPr>
        <w:t xml:space="preserve"> collected</w:t>
      </w:r>
      <w:r w:rsidR="005456C1" w:rsidRPr="0015489E">
        <w:rPr>
          <w:i/>
          <w:color w:val="365F91" w:themeColor="accent1" w:themeShade="BF"/>
        </w:rPr>
        <w:t xml:space="preserve"> </w:t>
      </w:r>
      <w:r w:rsidR="002B58A9" w:rsidRPr="0015489E">
        <w:rPr>
          <w:i/>
          <w:color w:val="365F91" w:themeColor="accent1" w:themeShade="BF"/>
        </w:rPr>
        <w:t xml:space="preserve">from </w:t>
      </w:r>
      <w:r w:rsidR="004C5A3F" w:rsidRPr="0015489E">
        <w:rPr>
          <w:i/>
          <w:color w:val="365F91" w:themeColor="accent1" w:themeShade="BF"/>
        </w:rPr>
        <w:t xml:space="preserve">the </w:t>
      </w:r>
      <w:r w:rsidR="00E31100" w:rsidRPr="0015489E">
        <w:rPr>
          <w:i/>
          <w:color w:val="365F91" w:themeColor="accent1" w:themeShade="BF"/>
        </w:rPr>
        <w:t>XXXX 698 capstone course</w:t>
      </w:r>
      <w:r w:rsidR="00ED0D38" w:rsidRPr="0015489E">
        <w:rPr>
          <w:i/>
          <w:color w:val="365F91" w:themeColor="accent1" w:themeShade="BF"/>
        </w:rPr>
        <w:t xml:space="preserve"> </w:t>
      </w:r>
      <w:r w:rsidR="004C5A3F" w:rsidRPr="0015489E">
        <w:rPr>
          <w:i/>
          <w:color w:val="365F91" w:themeColor="accent1" w:themeShade="BF"/>
        </w:rPr>
        <w:t>over</w:t>
      </w:r>
      <w:r w:rsidR="0034157C" w:rsidRPr="0015489E">
        <w:rPr>
          <w:i/>
          <w:color w:val="365F91" w:themeColor="accent1" w:themeShade="BF"/>
        </w:rPr>
        <w:t xml:space="preserve"> the past two years </w:t>
      </w:r>
      <w:r w:rsidR="00ED0D38" w:rsidRPr="0015489E">
        <w:rPr>
          <w:i/>
          <w:color w:val="365F91" w:themeColor="accent1" w:themeShade="BF"/>
        </w:rPr>
        <w:t xml:space="preserve">on </w:t>
      </w:r>
      <w:r w:rsidR="009B2C0D" w:rsidRPr="0015489E">
        <w:rPr>
          <w:i/>
          <w:color w:val="365F91" w:themeColor="accent1" w:themeShade="BF"/>
        </w:rPr>
        <w:t>each of the following dimensions</w:t>
      </w:r>
      <w:r w:rsidR="002B58A9" w:rsidRPr="0015489E">
        <w:rPr>
          <w:i/>
          <w:color w:val="365F91" w:themeColor="accent1" w:themeShade="BF"/>
        </w:rPr>
        <w:t xml:space="preserve">:  </w:t>
      </w:r>
      <w:r w:rsidR="00ED0989" w:rsidRPr="0015489E">
        <w:rPr>
          <w:i/>
          <w:color w:val="365F91" w:themeColor="accent1" w:themeShade="BF"/>
        </w:rPr>
        <w:t xml:space="preserve">knowledge of the </w:t>
      </w:r>
      <w:r w:rsidR="002B58A9" w:rsidRPr="0015489E">
        <w:rPr>
          <w:i/>
          <w:color w:val="365F91" w:themeColor="accent1" w:themeShade="BF"/>
        </w:rPr>
        <w:t>discipline</w:t>
      </w:r>
      <w:r w:rsidR="00ED0989" w:rsidRPr="0015489E">
        <w:rPr>
          <w:i/>
          <w:color w:val="365F91" w:themeColor="accent1" w:themeShade="BF"/>
        </w:rPr>
        <w:t>,</w:t>
      </w:r>
      <w:r w:rsidR="000164F8" w:rsidRPr="0015489E">
        <w:rPr>
          <w:i/>
          <w:color w:val="365F91" w:themeColor="accent1" w:themeShade="BF"/>
        </w:rPr>
        <w:t xml:space="preserve"> </w:t>
      </w:r>
      <w:r w:rsidR="00ED0989" w:rsidRPr="0015489E">
        <w:rPr>
          <w:i/>
          <w:color w:val="365F91" w:themeColor="accent1" w:themeShade="BF"/>
        </w:rPr>
        <w:t>research methods</w:t>
      </w:r>
      <w:r w:rsidR="00ED0D38" w:rsidRPr="0015489E">
        <w:rPr>
          <w:i/>
          <w:color w:val="365F91" w:themeColor="accent1" w:themeShade="BF"/>
        </w:rPr>
        <w:t>, writing</w:t>
      </w:r>
      <w:r w:rsidR="0004022C" w:rsidRPr="0015489E">
        <w:rPr>
          <w:i/>
          <w:color w:val="365F91" w:themeColor="accent1" w:themeShade="BF"/>
        </w:rPr>
        <w:t xml:space="preserve"> quality</w:t>
      </w:r>
      <w:r w:rsidR="00ED0D38" w:rsidRPr="0015489E">
        <w:rPr>
          <w:i/>
          <w:color w:val="365F91" w:themeColor="accent1" w:themeShade="BF"/>
        </w:rPr>
        <w:t xml:space="preserve">, </w:t>
      </w:r>
      <w:r w:rsidR="00ED0989" w:rsidRPr="0015489E">
        <w:rPr>
          <w:i/>
          <w:color w:val="365F91" w:themeColor="accent1" w:themeShade="BF"/>
        </w:rPr>
        <w:t xml:space="preserve">analysis, </w:t>
      </w:r>
      <w:r w:rsidR="00F57A05" w:rsidRPr="0015489E">
        <w:rPr>
          <w:i/>
          <w:color w:val="365F91" w:themeColor="accent1" w:themeShade="BF"/>
        </w:rPr>
        <w:t xml:space="preserve">and </w:t>
      </w:r>
      <w:r w:rsidR="00ED0989" w:rsidRPr="0015489E">
        <w:rPr>
          <w:i/>
          <w:color w:val="365F91" w:themeColor="accent1" w:themeShade="BF"/>
        </w:rPr>
        <w:t xml:space="preserve">conclusions.  </w:t>
      </w:r>
      <w:r w:rsidR="00EA3F5C" w:rsidRPr="0015489E">
        <w:rPr>
          <w:i/>
          <w:color w:val="365F91" w:themeColor="accent1" w:themeShade="BF"/>
        </w:rPr>
        <w:t>S</w:t>
      </w:r>
      <w:r w:rsidR="00ED0D38" w:rsidRPr="0015489E">
        <w:rPr>
          <w:i/>
          <w:color w:val="365F91" w:themeColor="accent1" w:themeShade="BF"/>
        </w:rPr>
        <w:t xml:space="preserve">cores </w:t>
      </w:r>
      <w:r w:rsidR="005456C1" w:rsidRPr="0015489E">
        <w:rPr>
          <w:i/>
          <w:color w:val="365F91" w:themeColor="accent1" w:themeShade="BF"/>
        </w:rPr>
        <w:t xml:space="preserve">on each dimension </w:t>
      </w:r>
      <w:r w:rsidR="00ED0D38" w:rsidRPr="0015489E">
        <w:rPr>
          <w:i/>
          <w:color w:val="365F91" w:themeColor="accent1" w:themeShade="BF"/>
        </w:rPr>
        <w:t>were averaged across raters</w:t>
      </w:r>
      <w:r w:rsidR="0080081F" w:rsidRPr="0015489E">
        <w:rPr>
          <w:i/>
          <w:color w:val="365F91" w:themeColor="accent1" w:themeShade="BF"/>
        </w:rPr>
        <w:t>.</w:t>
      </w:r>
      <w:r w:rsidR="00ED0D38" w:rsidRPr="0015489E">
        <w:rPr>
          <w:i/>
          <w:color w:val="365F91" w:themeColor="accent1" w:themeShade="BF"/>
        </w:rPr>
        <w:t>”</w:t>
      </w:r>
    </w:p>
    <w:p w14:paraId="26BDC73F" w14:textId="77777777" w:rsidR="00663F31" w:rsidRPr="0015489E" w:rsidRDefault="00A47C7F">
      <w:pPr>
        <w:pStyle w:val="ListParagraph"/>
        <w:numPr>
          <w:ilvl w:val="3"/>
          <w:numId w:val="7"/>
        </w:numPr>
        <w:tabs>
          <w:tab w:val="left" w:pos="2168"/>
          <w:tab w:val="left" w:pos="2169"/>
        </w:tabs>
        <w:spacing w:before="2" w:line="255" w:lineRule="exact"/>
        <w:ind w:left="2168"/>
        <w:rPr>
          <w:i/>
          <w:color w:val="365F91" w:themeColor="accent1" w:themeShade="BF"/>
        </w:rPr>
      </w:pPr>
      <w:r w:rsidRPr="0015489E">
        <w:rPr>
          <w:i/>
          <w:color w:val="365F91" w:themeColor="accent1" w:themeShade="BF"/>
        </w:rPr>
        <w:t>“</w:t>
      </w:r>
      <w:r w:rsidR="00D231AA" w:rsidRPr="0015489E">
        <w:rPr>
          <w:i/>
          <w:color w:val="365F91" w:themeColor="accent1" w:themeShade="BF"/>
        </w:rPr>
        <w:t>The</w:t>
      </w:r>
      <w:r w:rsidR="004C0015" w:rsidRPr="0015489E">
        <w:rPr>
          <w:i/>
          <w:color w:val="365F91" w:themeColor="accent1" w:themeShade="BF"/>
        </w:rPr>
        <w:t xml:space="preserve"> doctoral</w:t>
      </w:r>
      <w:r w:rsidR="00D231AA" w:rsidRPr="0015489E">
        <w:rPr>
          <w:i/>
          <w:color w:val="365F91" w:themeColor="accent1" w:themeShade="BF"/>
        </w:rPr>
        <w:t xml:space="preserve"> comprehensive exam consists of </w:t>
      </w:r>
      <w:r w:rsidR="006969CD" w:rsidRPr="0015489E">
        <w:rPr>
          <w:i/>
          <w:color w:val="365F91" w:themeColor="accent1" w:themeShade="BF"/>
        </w:rPr>
        <w:t>set</w:t>
      </w:r>
      <w:r w:rsidR="00B37084" w:rsidRPr="0015489E">
        <w:rPr>
          <w:i/>
          <w:color w:val="365F91" w:themeColor="accent1" w:themeShade="BF"/>
        </w:rPr>
        <w:t>s</w:t>
      </w:r>
      <w:r w:rsidR="006969CD" w:rsidRPr="0015489E">
        <w:rPr>
          <w:i/>
          <w:color w:val="365F91" w:themeColor="accent1" w:themeShade="BF"/>
        </w:rPr>
        <w:t xml:space="preserve"> of </w:t>
      </w:r>
      <w:r w:rsidR="00D231AA" w:rsidRPr="0015489E">
        <w:rPr>
          <w:i/>
          <w:color w:val="365F91" w:themeColor="accent1" w:themeShade="BF"/>
        </w:rPr>
        <w:t>question</w:t>
      </w:r>
      <w:r w:rsidR="00BD41F7" w:rsidRPr="0015489E">
        <w:rPr>
          <w:i/>
          <w:color w:val="365F91" w:themeColor="accent1" w:themeShade="BF"/>
        </w:rPr>
        <w:t>s measuring</w:t>
      </w:r>
      <w:r w:rsidR="00B37084" w:rsidRPr="0015489E">
        <w:rPr>
          <w:i/>
          <w:color w:val="365F91" w:themeColor="accent1" w:themeShade="BF"/>
        </w:rPr>
        <w:t>:</w:t>
      </w:r>
      <w:r w:rsidR="004C5A3F" w:rsidRPr="0015489E">
        <w:rPr>
          <w:i/>
          <w:color w:val="365F91" w:themeColor="accent1" w:themeShade="BF"/>
        </w:rPr>
        <w:t xml:space="preserve"> (1)</w:t>
      </w:r>
      <w:r w:rsidR="00161D87" w:rsidRPr="0015489E">
        <w:rPr>
          <w:i/>
          <w:color w:val="365F91" w:themeColor="accent1" w:themeShade="BF"/>
        </w:rPr>
        <w:t xml:space="preserve"> foundational</w:t>
      </w:r>
      <w:r w:rsidR="00BD41F7" w:rsidRPr="0015489E">
        <w:rPr>
          <w:i/>
          <w:color w:val="365F91" w:themeColor="accent1" w:themeShade="BF"/>
        </w:rPr>
        <w:t xml:space="preserve"> knowledge </w:t>
      </w:r>
      <w:r w:rsidR="00DF5A6A" w:rsidRPr="0015489E">
        <w:rPr>
          <w:i/>
          <w:color w:val="365F91" w:themeColor="accent1" w:themeShade="BF"/>
        </w:rPr>
        <w:t>of</w:t>
      </w:r>
      <w:r w:rsidR="00BD41F7" w:rsidRPr="0015489E">
        <w:rPr>
          <w:i/>
          <w:color w:val="365F91" w:themeColor="accent1" w:themeShade="BF"/>
        </w:rPr>
        <w:t xml:space="preserve"> the discipline</w:t>
      </w:r>
      <w:r w:rsidR="004C5A3F" w:rsidRPr="0015489E">
        <w:rPr>
          <w:i/>
          <w:color w:val="365F91" w:themeColor="accent1" w:themeShade="BF"/>
        </w:rPr>
        <w:t xml:space="preserve">, (2) </w:t>
      </w:r>
      <w:r w:rsidR="00BD41F7" w:rsidRPr="0015489E">
        <w:rPr>
          <w:i/>
          <w:color w:val="365F91" w:themeColor="accent1" w:themeShade="BF"/>
        </w:rPr>
        <w:t xml:space="preserve">research </w:t>
      </w:r>
      <w:r w:rsidR="004C5A3F" w:rsidRPr="0015489E">
        <w:rPr>
          <w:i/>
          <w:color w:val="365F91" w:themeColor="accent1" w:themeShade="BF"/>
        </w:rPr>
        <w:t>methodology</w:t>
      </w:r>
      <w:r w:rsidR="00B37084" w:rsidRPr="0015489E">
        <w:rPr>
          <w:i/>
          <w:color w:val="365F91" w:themeColor="accent1" w:themeShade="BF"/>
        </w:rPr>
        <w:t>, and</w:t>
      </w:r>
      <w:r w:rsidR="00D231AA" w:rsidRPr="0015489E">
        <w:rPr>
          <w:i/>
          <w:color w:val="365F91" w:themeColor="accent1" w:themeShade="BF"/>
        </w:rPr>
        <w:t xml:space="preserve"> </w:t>
      </w:r>
      <w:r w:rsidR="004C5A3F" w:rsidRPr="0015489E">
        <w:rPr>
          <w:i/>
          <w:color w:val="365F91" w:themeColor="accent1" w:themeShade="BF"/>
        </w:rPr>
        <w:t xml:space="preserve">(3) </w:t>
      </w:r>
      <w:r w:rsidR="00B37084" w:rsidRPr="0015489E">
        <w:rPr>
          <w:i/>
          <w:color w:val="365F91" w:themeColor="accent1" w:themeShade="BF"/>
        </w:rPr>
        <w:t>expertise in a</w:t>
      </w:r>
      <w:r w:rsidR="006969CD" w:rsidRPr="0015489E">
        <w:rPr>
          <w:i/>
          <w:color w:val="365F91" w:themeColor="accent1" w:themeShade="BF"/>
        </w:rPr>
        <w:t xml:space="preserve"> </w:t>
      </w:r>
      <w:r w:rsidR="00200DA5" w:rsidRPr="0015489E">
        <w:rPr>
          <w:i/>
          <w:color w:val="365F91" w:themeColor="accent1" w:themeShade="BF"/>
        </w:rPr>
        <w:t>concentration area</w:t>
      </w:r>
      <w:r w:rsidR="00B37084" w:rsidRPr="0015489E">
        <w:rPr>
          <w:i/>
          <w:color w:val="365F91" w:themeColor="accent1" w:themeShade="BF"/>
        </w:rPr>
        <w:t xml:space="preserve">. </w:t>
      </w:r>
      <w:r w:rsidR="006F3A27" w:rsidRPr="0015489E">
        <w:rPr>
          <w:i/>
          <w:color w:val="365F91" w:themeColor="accent1" w:themeShade="BF"/>
        </w:rPr>
        <w:t xml:space="preserve"> Faculty committee member</w:t>
      </w:r>
      <w:r w:rsidR="00E03C49" w:rsidRPr="0015489E">
        <w:rPr>
          <w:i/>
          <w:color w:val="365F91" w:themeColor="accent1" w:themeShade="BF"/>
        </w:rPr>
        <w:t>s</w:t>
      </w:r>
      <w:r w:rsidR="006F3A27" w:rsidRPr="0015489E">
        <w:rPr>
          <w:i/>
          <w:color w:val="365F91" w:themeColor="accent1" w:themeShade="BF"/>
        </w:rPr>
        <w:t xml:space="preserve"> grade</w:t>
      </w:r>
      <w:r w:rsidR="00781A98" w:rsidRPr="0015489E">
        <w:rPr>
          <w:i/>
          <w:color w:val="365F91" w:themeColor="accent1" w:themeShade="BF"/>
        </w:rPr>
        <w:t>d</w:t>
      </w:r>
      <w:r w:rsidR="006F3A27" w:rsidRPr="0015489E">
        <w:rPr>
          <w:i/>
          <w:color w:val="365F91" w:themeColor="accent1" w:themeShade="BF"/>
        </w:rPr>
        <w:t xml:space="preserve"> these sections separately on </w:t>
      </w:r>
      <w:r w:rsidR="006969CD" w:rsidRPr="0015489E">
        <w:rPr>
          <w:i/>
          <w:color w:val="365F91" w:themeColor="accent1" w:themeShade="BF"/>
        </w:rPr>
        <w:t>a four-point scale (H</w:t>
      </w:r>
      <w:r w:rsidR="00BD41F7" w:rsidRPr="0015489E">
        <w:rPr>
          <w:i/>
          <w:color w:val="365F91" w:themeColor="accent1" w:themeShade="BF"/>
        </w:rPr>
        <w:t>igh</w:t>
      </w:r>
      <w:r w:rsidR="004C5A3F" w:rsidRPr="0015489E">
        <w:rPr>
          <w:i/>
          <w:color w:val="365F91" w:themeColor="accent1" w:themeShade="BF"/>
        </w:rPr>
        <w:t xml:space="preserve"> Pas</w:t>
      </w:r>
      <w:r w:rsidR="001C1DF2" w:rsidRPr="0015489E">
        <w:rPr>
          <w:i/>
          <w:color w:val="365F91" w:themeColor="accent1" w:themeShade="BF"/>
        </w:rPr>
        <w:t>s, P</w:t>
      </w:r>
      <w:r w:rsidR="00BD41F7" w:rsidRPr="0015489E">
        <w:rPr>
          <w:i/>
          <w:color w:val="365F91" w:themeColor="accent1" w:themeShade="BF"/>
        </w:rPr>
        <w:t>ass, Low Pass,</w:t>
      </w:r>
      <w:r w:rsidR="001C1DF2" w:rsidRPr="0015489E">
        <w:rPr>
          <w:i/>
          <w:color w:val="365F91" w:themeColor="accent1" w:themeShade="BF"/>
        </w:rPr>
        <w:t xml:space="preserve"> </w:t>
      </w:r>
      <w:r w:rsidR="00BD41F7" w:rsidRPr="0015489E">
        <w:rPr>
          <w:i/>
          <w:color w:val="365F91" w:themeColor="accent1" w:themeShade="BF"/>
        </w:rPr>
        <w:t>Unacceptable</w:t>
      </w:r>
      <w:r w:rsidR="006969CD" w:rsidRPr="0015489E">
        <w:rPr>
          <w:i/>
          <w:color w:val="365F91" w:themeColor="accent1" w:themeShade="BF"/>
        </w:rPr>
        <w:t>)</w:t>
      </w:r>
      <w:r w:rsidR="006F3A27" w:rsidRPr="0015489E">
        <w:rPr>
          <w:i/>
          <w:color w:val="365F91" w:themeColor="accent1" w:themeShade="BF"/>
        </w:rPr>
        <w:t>.</w:t>
      </w:r>
      <w:r w:rsidR="004C5A3F" w:rsidRPr="0015489E">
        <w:rPr>
          <w:i/>
          <w:color w:val="365F91" w:themeColor="accent1" w:themeShade="BF"/>
        </w:rPr>
        <w:t>”</w:t>
      </w:r>
      <w:r w:rsidR="00200DA5" w:rsidRPr="0015489E">
        <w:rPr>
          <w:i/>
          <w:color w:val="365F91" w:themeColor="accent1" w:themeShade="BF"/>
        </w:rPr>
        <w:t xml:space="preserve"> </w:t>
      </w:r>
    </w:p>
    <w:p w14:paraId="3D9D6E7D" w14:textId="09C47C83" w:rsidR="002B3F7E" w:rsidRPr="0015489E" w:rsidRDefault="002B3F7E">
      <w:pPr>
        <w:pStyle w:val="ListParagraph"/>
        <w:numPr>
          <w:ilvl w:val="2"/>
          <w:numId w:val="7"/>
        </w:numPr>
        <w:tabs>
          <w:tab w:val="left" w:pos="2168"/>
          <w:tab w:val="left" w:pos="2169"/>
        </w:tabs>
        <w:spacing w:before="2" w:line="255" w:lineRule="exact"/>
        <w:rPr>
          <w:i/>
          <w:color w:val="365F91" w:themeColor="accent1" w:themeShade="BF"/>
        </w:rPr>
      </w:pPr>
      <w:r w:rsidRPr="0015489E">
        <w:rPr>
          <w:i/>
          <w:color w:val="365F91" w:themeColor="accent1" w:themeShade="BF"/>
        </w:rPr>
        <w:t xml:space="preserve">“The STAT </w:t>
      </w:r>
      <w:r w:rsidR="00DF5A6A" w:rsidRPr="0015489E">
        <w:rPr>
          <w:i/>
          <w:color w:val="365F91" w:themeColor="accent1" w:themeShade="BF"/>
        </w:rPr>
        <w:t>600</w:t>
      </w:r>
      <w:r w:rsidR="002958EF" w:rsidRPr="0015489E">
        <w:rPr>
          <w:i/>
          <w:color w:val="365F91" w:themeColor="accent1" w:themeShade="BF"/>
        </w:rPr>
        <w:t xml:space="preserve"> instructor </w:t>
      </w:r>
      <w:r w:rsidR="00781A98" w:rsidRPr="0015489E">
        <w:rPr>
          <w:i/>
          <w:color w:val="365F91" w:themeColor="accent1" w:themeShade="BF"/>
        </w:rPr>
        <w:t>summarized</w:t>
      </w:r>
      <w:r w:rsidR="00F57A05" w:rsidRPr="0015489E">
        <w:rPr>
          <w:i/>
          <w:color w:val="365F91" w:themeColor="accent1" w:themeShade="BF"/>
        </w:rPr>
        <w:t xml:space="preserve"> </w:t>
      </w:r>
      <w:r w:rsidR="002958EF" w:rsidRPr="0015489E">
        <w:rPr>
          <w:i/>
          <w:color w:val="365F91" w:themeColor="accent1" w:themeShade="BF"/>
        </w:rPr>
        <w:t>performance on</w:t>
      </w:r>
      <w:r w:rsidR="00F57A05" w:rsidRPr="0015489E">
        <w:rPr>
          <w:i/>
          <w:color w:val="365F91" w:themeColor="accent1" w:themeShade="BF"/>
        </w:rPr>
        <w:t xml:space="preserve"> </w:t>
      </w:r>
      <w:r w:rsidRPr="0015489E">
        <w:rPr>
          <w:i/>
          <w:color w:val="365F91" w:themeColor="accent1" w:themeShade="BF"/>
        </w:rPr>
        <w:t>final exam responses to 10 multiple choice questions</w:t>
      </w:r>
      <w:r w:rsidR="00161D87" w:rsidRPr="0015489E">
        <w:rPr>
          <w:i/>
          <w:color w:val="365F91" w:themeColor="accent1" w:themeShade="BF"/>
        </w:rPr>
        <w:t xml:space="preserve"> </w:t>
      </w:r>
      <w:r w:rsidR="004F6877" w:rsidRPr="0015489E">
        <w:rPr>
          <w:i/>
          <w:color w:val="365F91" w:themeColor="accent1" w:themeShade="BF"/>
        </w:rPr>
        <w:t xml:space="preserve">to test knowledge of </w:t>
      </w:r>
      <w:r w:rsidR="00161D87" w:rsidRPr="0015489E">
        <w:rPr>
          <w:i/>
          <w:color w:val="365F91" w:themeColor="accent1" w:themeShade="BF"/>
        </w:rPr>
        <w:t xml:space="preserve">statistical </w:t>
      </w:r>
      <w:r w:rsidR="004F6877" w:rsidRPr="0015489E">
        <w:rPr>
          <w:i/>
          <w:color w:val="365F91" w:themeColor="accent1" w:themeShade="BF"/>
        </w:rPr>
        <w:t>terminology</w:t>
      </w:r>
      <w:r w:rsidRPr="0015489E">
        <w:rPr>
          <w:i/>
          <w:color w:val="365F91" w:themeColor="accent1" w:themeShade="BF"/>
        </w:rPr>
        <w:t xml:space="preserve"> and an essay question asking students to critique</w:t>
      </w:r>
      <w:r w:rsidR="00161D87" w:rsidRPr="0015489E">
        <w:rPr>
          <w:i/>
          <w:color w:val="365F91" w:themeColor="accent1" w:themeShade="BF"/>
        </w:rPr>
        <w:t xml:space="preserve"> analytical approaches </w:t>
      </w:r>
      <w:r w:rsidR="00663F31" w:rsidRPr="0015489E">
        <w:rPr>
          <w:i/>
          <w:color w:val="365F91" w:themeColor="accent1" w:themeShade="BF"/>
        </w:rPr>
        <w:t>reported in</w:t>
      </w:r>
      <w:r w:rsidRPr="0015489E">
        <w:rPr>
          <w:i/>
          <w:color w:val="365F91" w:themeColor="accent1" w:themeShade="BF"/>
        </w:rPr>
        <w:t xml:space="preserve"> a research article</w:t>
      </w:r>
      <w:r w:rsidR="00F57A05" w:rsidRPr="0015489E">
        <w:rPr>
          <w:i/>
          <w:color w:val="365F91" w:themeColor="accent1" w:themeShade="BF"/>
        </w:rPr>
        <w:t>.</w:t>
      </w:r>
      <w:r w:rsidR="00161D87" w:rsidRPr="0015489E">
        <w:rPr>
          <w:i/>
          <w:color w:val="365F91" w:themeColor="accent1" w:themeShade="BF"/>
        </w:rPr>
        <w:t xml:space="preserve"> </w:t>
      </w:r>
      <w:r w:rsidR="00DF5A6A" w:rsidRPr="0015489E">
        <w:rPr>
          <w:i/>
          <w:color w:val="365F91" w:themeColor="accent1" w:themeShade="BF"/>
        </w:rPr>
        <w:t>Essa</w:t>
      </w:r>
      <w:r w:rsidR="002958EF" w:rsidRPr="0015489E">
        <w:rPr>
          <w:i/>
          <w:color w:val="365F91" w:themeColor="accent1" w:themeShade="BF"/>
        </w:rPr>
        <w:t>ys</w:t>
      </w:r>
      <w:r w:rsidR="00161D87" w:rsidRPr="0015489E">
        <w:rPr>
          <w:i/>
          <w:color w:val="365F91" w:themeColor="accent1" w:themeShade="BF"/>
        </w:rPr>
        <w:t xml:space="preserve"> were graded </w:t>
      </w:r>
      <w:r w:rsidR="00DF5A6A" w:rsidRPr="0015489E">
        <w:rPr>
          <w:i/>
          <w:color w:val="365F91" w:themeColor="accent1" w:themeShade="BF"/>
        </w:rPr>
        <w:t xml:space="preserve">on a 3-point scale </w:t>
      </w:r>
      <w:r w:rsidR="009E3B36" w:rsidRPr="0015489E">
        <w:rPr>
          <w:i/>
          <w:color w:val="365F91" w:themeColor="accent1" w:themeShade="BF"/>
        </w:rPr>
        <w:t xml:space="preserve">based </w:t>
      </w:r>
      <w:r w:rsidR="00161D87" w:rsidRPr="0015489E">
        <w:rPr>
          <w:i/>
          <w:color w:val="365F91" w:themeColor="accent1" w:themeShade="BF"/>
        </w:rPr>
        <w:t xml:space="preserve">on the </w:t>
      </w:r>
      <w:r w:rsidR="00161D87" w:rsidRPr="0015489E">
        <w:rPr>
          <w:i/>
          <w:color w:val="365F91" w:themeColor="accent1" w:themeShade="BF"/>
        </w:rPr>
        <w:lastRenderedPageBreak/>
        <w:t>following criteria:</w:t>
      </w:r>
      <w:r w:rsidR="009E3B36" w:rsidRPr="0015489E">
        <w:rPr>
          <w:i/>
          <w:color w:val="365F91" w:themeColor="accent1" w:themeShade="BF"/>
        </w:rPr>
        <w:t xml:space="preserve"> recognition of the</w:t>
      </w:r>
      <w:r w:rsidR="002958EF" w:rsidRPr="0015489E">
        <w:rPr>
          <w:i/>
          <w:color w:val="365F91" w:themeColor="accent1" w:themeShade="BF"/>
        </w:rPr>
        <w:t xml:space="preserve"> </w:t>
      </w:r>
      <w:r w:rsidR="009E3B36" w:rsidRPr="0015489E">
        <w:rPr>
          <w:i/>
          <w:color w:val="365F91" w:themeColor="accent1" w:themeShade="BF"/>
        </w:rPr>
        <w:t xml:space="preserve">fit between the methods and </w:t>
      </w:r>
      <w:r w:rsidR="00DF5A6A" w:rsidRPr="0015489E">
        <w:rPr>
          <w:i/>
          <w:color w:val="365F91" w:themeColor="accent1" w:themeShade="BF"/>
        </w:rPr>
        <w:t xml:space="preserve">research question, identification of the </w:t>
      </w:r>
      <w:r w:rsidR="009E3B36" w:rsidRPr="0015489E">
        <w:rPr>
          <w:i/>
          <w:color w:val="365F91" w:themeColor="accent1" w:themeShade="BF"/>
        </w:rPr>
        <w:t>limitations</w:t>
      </w:r>
      <w:r w:rsidR="00AF2981" w:rsidRPr="0015489E">
        <w:rPr>
          <w:i/>
          <w:color w:val="365F91" w:themeColor="accent1" w:themeShade="BF"/>
        </w:rPr>
        <w:t>,</w:t>
      </w:r>
      <w:r w:rsidR="00DF5A6A" w:rsidRPr="0015489E">
        <w:rPr>
          <w:i/>
          <w:color w:val="365F91" w:themeColor="accent1" w:themeShade="BF"/>
        </w:rPr>
        <w:t xml:space="preserve"> and recommendations for improving the study.</w:t>
      </w:r>
      <w:r w:rsidR="0015489E" w:rsidRPr="0015489E">
        <w:rPr>
          <w:i/>
          <w:color w:val="365F91" w:themeColor="accent1" w:themeShade="BF"/>
        </w:rPr>
        <w:t>”</w:t>
      </w:r>
      <w:r w:rsidR="002958EF" w:rsidRPr="0015489E">
        <w:rPr>
          <w:i/>
          <w:color w:val="365F91" w:themeColor="accent1" w:themeShade="BF"/>
        </w:rPr>
        <w:t xml:space="preserve">  </w:t>
      </w:r>
    </w:p>
    <w:p w14:paraId="59F8ECB3" w14:textId="77777777" w:rsidR="002B3F7E" w:rsidRPr="008756D7" w:rsidRDefault="002B3F7E" w:rsidP="008756D7">
      <w:pPr>
        <w:tabs>
          <w:tab w:val="left" w:pos="2168"/>
          <w:tab w:val="left" w:pos="2169"/>
        </w:tabs>
        <w:spacing w:before="2" w:line="255" w:lineRule="exact"/>
        <w:rPr>
          <w:b/>
          <w:bCs/>
          <w:i/>
          <w:color w:val="244061" w:themeColor="accent1" w:themeShade="80"/>
        </w:rPr>
      </w:pPr>
    </w:p>
    <w:p w14:paraId="0359B128" w14:textId="77777777" w:rsidR="00441655" w:rsidRPr="00A7564B" w:rsidRDefault="00BC7DEA">
      <w:pPr>
        <w:pStyle w:val="Heading4"/>
        <w:numPr>
          <w:ilvl w:val="0"/>
          <w:numId w:val="14"/>
        </w:numPr>
        <w:tabs>
          <w:tab w:val="left" w:pos="2168"/>
          <w:tab w:val="left" w:pos="2169"/>
        </w:tabs>
        <w:spacing w:before="2" w:line="255" w:lineRule="exact"/>
        <w:ind w:left="1235" w:right="467"/>
        <w:rPr>
          <w:i/>
          <w:iCs/>
          <w:spacing w:val="-2"/>
        </w:rPr>
      </w:pPr>
      <w:r w:rsidRPr="00441655">
        <w:rPr>
          <w:i/>
          <w:iCs/>
          <w:sz w:val="24"/>
          <w:szCs w:val="24"/>
        </w:rPr>
        <w:t xml:space="preserve">Performance </w:t>
      </w:r>
      <w:r w:rsidR="00935D8A" w:rsidRPr="00441655">
        <w:rPr>
          <w:i/>
          <w:iCs/>
          <w:sz w:val="24"/>
          <w:szCs w:val="24"/>
        </w:rPr>
        <w:t>Target</w:t>
      </w:r>
      <w:r w:rsidRPr="00441655">
        <w:rPr>
          <w:i/>
          <w:iCs/>
          <w:sz w:val="24"/>
          <w:szCs w:val="24"/>
        </w:rPr>
        <w:t xml:space="preserve"> for</w:t>
      </w:r>
      <w:r w:rsidR="007360DC" w:rsidRPr="00441655">
        <w:rPr>
          <w:i/>
          <w:iCs/>
          <w:spacing w:val="-9"/>
          <w:sz w:val="24"/>
          <w:szCs w:val="24"/>
        </w:rPr>
        <w:t xml:space="preserve"> </w:t>
      </w:r>
      <w:r w:rsidR="00E000F0" w:rsidRPr="00441655">
        <w:rPr>
          <w:i/>
          <w:iCs/>
          <w:sz w:val="24"/>
          <w:szCs w:val="24"/>
        </w:rPr>
        <w:t>Assessment Results</w:t>
      </w:r>
      <w:r w:rsidR="007360DC" w:rsidRPr="00441655">
        <w:rPr>
          <w:i/>
          <w:iCs/>
          <w:spacing w:val="-2"/>
          <w:sz w:val="24"/>
          <w:szCs w:val="24"/>
        </w:rPr>
        <w:t>:</w:t>
      </w:r>
      <w:r w:rsidR="004C5A3F" w:rsidRPr="00432EC6">
        <w:rPr>
          <w:spacing w:val="-2"/>
          <w:sz w:val="26"/>
          <w:szCs w:val="26"/>
        </w:rPr>
        <w:t xml:space="preserve">  </w:t>
      </w:r>
      <w:r w:rsidR="00441655" w:rsidRPr="00A7564B">
        <w:rPr>
          <w:i/>
          <w:iCs/>
        </w:rPr>
        <w:t xml:space="preserve">What percentage of students assessed should achieve the outcome, </w:t>
      </w:r>
      <w:proofErr w:type="gramStart"/>
      <w:r w:rsidR="00441655" w:rsidRPr="00A7564B">
        <w:rPr>
          <w:i/>
          <w:iCs/>
        </w:rPr>
        <w:t>or,</w:t>
      </w:r>
      <w:proofErr w:type="gramEnd"/>
      <w:r w:rsidR="00441655" w:rsidRPr="00A7564B">
        <w:rPr>
          <w:i/>
          <w:iCs/>
        </w:rPr>
        <w:t xml:space="preserve"> what other benchmark did the program use </w:t>
      </w:r>
      <w:r w:rsidR="00441655">
        <w:rPr>
          <w:i/>
          <w:iCs/>
        </w:rPr>
        <w:t>to define</w:t>
      </w:r>
      <w:r w:rsidR="00441655" w:rsidRPr="00A7564B">
        <w:rPr>
          <w:i/>
          <w:iCs/>
        </w:rPr>
        <w:t xml:space="preserve"> success?</w:t>
      </w:r>
      <w:r w:rsidR="00441655" w:rsidRPr="00A7564B">
        <w:rPr>
          <w:i/>
          <w:iCs/>
          <w:spacing w:val="-2"/>
        </w:rPr>
        <w:t xml:space="preserve"> </w:t>
      </w:r>
    </w:p>
    <w:p w14:paraId="362746AA" w14:textId="2E88204D" w:rsidR="00935D8A" w:rsidRPr="0015489E" w:rsidRDefault="0015489E" w:rsidP="00441655">
      <w:pPr>
        <w:pStyle w:val="Heading4"/>
        <w:ind w:left="1235"/>
        <w:rPr>
          <w:b w:val="0"/>
          <w:bCs w:val="0"/>
          <w:i/>
          <w:color w:val="244061" w:themeColor="accent1" w:themeShade="80"/>
        </w:rPr>
      </w:pPr>
      <w:r w:rsidRPr="0015489E">
        <w:rPr>
          <w:b w:val="0"/>
          <w:bCs w:val="0"/>
          <w:i/>
          <w:iCs/>
          <w:color w:val="244061" w:themeColor="accent1" w:themeShade="80"/>
          <w:spacing w:val="-2"/>
        </w:rPr>
        <w:t>Defined as t</w:t>
      </w:r>
      <w:r w:rsidR="004C5A3F" w:rsidRPr="0015489E">
        <w:rPr>
          <w:b w:val="0"/>
          <w:bCs w:val="0"/>
          <w:i/>
          <w:iCs/>
          <w:color w:val="244061" w:themeColor="accent1" w:themeShade="80"/>
          <w:spacing w:val="-2"/>
        </w:rPr>
        <w:t>he level of success that faculty have identified as acceptable for the progra</w:t>
      </w:r>
      <w:r w:rsidR="00BC7DEA" w:rsidRPr="0015489E">
        <w:rPr>
          <w:b w:val="0"/>
          <w:bCs w:val="0"/>
          <w:i/>
          <w:iCs/>
          <w:color w:val="244061" w:themeColor="accent1" w:themeShade="80"/>
          <w:spacing w:val="-2"/>
        </w:rPr>
        <w:t>m.</w:t>
      </w:r>
      <w:r w:rsidR="004C5A3F" w:rsidRPr="0015489E">
        <w:rPr>
          <w:b w:val="0"/>
          <w:bCs w:val="0"/>
          <w:color w:val="244061" w:themeColor="accent1" w:themeShade="80"/>
          <w:spacing w:val="-2"/>
        </w:rPr>
        <w:t xml:space="preserve"> </w:t>
      </w:r>
      <w:r w:rsidR="004C5A3F" w:rsidRPr="0015489E">
        <w:rPr>
          <w:b w:val="0"/>
          <w:bCs w:val="0"/>
          <w:i/>
          <w:iCs/>
          <w:color w:val="244061" w:themeColor="accent1" w:themeShade="80"/>
          <w:spacing w:val="-2"/>
        </w:rPr>
        <w:t xml:space="preserve">Typically </w:t>
      </w:r>
      <w:r w:rsidR="002B58A9" w:rsidRPr="0015489E">
        <w:rPr>
          <w:b w:val="0"/>
          <w:bCs w:val="0"/>
          <w:i/>
          <w:color w:val="244061" w:themeColor="accent1" w:themeShade="80"/>
        </w:rPr>
        <w:t>expressed as the percentage of students who achieved a specific score or grade</w:t>
      </w:r>
      <w:r w:rsidR="004C5A3F" w:rsidRPr="0015489E">
        <w:rPr>
          <w:b w:val="0"/>
          <w:bCs w:val="0"/>
          <w:i/>
          <w:color w:val="244061" w:themeColor="accent1" w:themeShade="80"/>
        </w:rPr>
        <w:t>; can also be a group mean or a benchmark</w:t>
      </w:r>
      <w:r w:rsidR="00781A98" w:rsidRPr="0015489E">
        <w:rPr>
          <w:b w:val="0"/>
          <w:bCs w:val="0"/>
          <w:i/>
          <w:color w:val="244061" w:themeColor="accent1" w:themeShade="80"/>
        </w:rPr>
        <w:t xml:space="preserve"> or even a qualitative </w:t>
      </w:r>
      <w:r w:rsidR="00705868" w:rsidRPr="0015489E">
        <w:rPr>
          <w:b w:val="0"/>
          <w:bCs w:val="0"/>
          <w:i/>
          <w:color w:val="244061" w:themeColor="accent1" w:themeShade="80"/>
        </w:rPr>
        <w:t xml:space="preserve">description depending on </w:t>
      </w:r>
      <w:r w:rsidR="00C24CC6" w:rsidRPr="0015489E">
        <w:rPr>
          <w:b w:val="0"/>
          <w:bCs w:val="0"/>
          <w:i/>
          <w:color w:val="244061" w:themeColor="accent1" w:themeShade="80"/>
        </w:rPr>
        <w:t>how the learning outcome was measured.</w:t>
      </w:r>
    </w:p>
    <w:p w14:paraId="5973EBB0" w14:textId="798CFDFE" w:rsidR="00A24B20" w:rsidRPr="00663F31" w:rsidRDefault="00935D8A" w:rsidP="00441655">
      <w:pPr>
        <w:pStyle w:val="Heading4"/>
        <w:ind w:left="1235"/>
        <w:rPr>
          <w:i/>
          <w:color w:val="365F91" w:themeColor="accent1" w:themeShade="BF"/>
          <w:u w:val="single"/>
        </w:rPr>
      </w:pPr>
      <w:r w:rsidRPr="00663F31">
        <w:rPr>
          <w:i/>
          <w:color w:val="365F91" w:themeColor="accent1" w:themeShade="BF"/>
          <w:u w:val="single"/>
        </w:rPr>
        <w:t>Examples</w:t>
      </w:r>
      <w:r w:rsidR="002B58A9" w:rsidRPr="00663F31">
        <w:rPr>
          <w:i/>
          <w:color w:val="365F91" w:themeColor="accent1" w:themeShade="BF"/>
          <w:u w:val="single"/>
        </w:rPr>
        <w:t>:</w:t>
      </w:r>
      <w:r w:rsidR="00A10A01" w:rsidRPr="00663F31">
        <w:rPr>
          <w:i/>
          <w:color w:val="365F91" w:themeColor="accent1" w:themeShade="BF"/>
          <w:u w:val="single"/>
        </w:rPr>
        <w:t xml:space="preserve"> </w:t>
      </w:r>
    </w:p>
    <w:p w14:paraId="19DC4B7E" w14:textId="5A3A688F" w:rsidR="00A24B20" w:rsidRPr="007C0041" w:rsidRDefault="007360DC">
      <w:pPr>
        <w:pStyle w:val="ListParagraph"/>
        <w:numPr>
          <w:ilvl w:val="3"/>
          <w:numId w:val="5"/>
        </w:numPr>
        <w:tabs>
          <w:tab w:val="left" w:pos="2168"/>
          <w:tab w:val="left" w:pos="2169"/>
        </w:tabs>
        <w:spacing w:before="23"/>
        <w:ind w:left="2307" w:right="956"/>
        <w:rPr>
          <w:i/>
          <w:color w:val="365F91" w:themeColor="accent1" w:themeShade="BF"/>
        </w:rPr>
      </w:pPr>
      <w:r w:rsidRPr="007C0041">
        <w:rPr>
          <w:i/>
          <w:color w:val="365F91" w:themeColor="accent1" w:themeShade="BF"/>
        </w:rPr>
        <w:t>“</w:t>
      </w:r>
      <w:r w:rsidR="004C5A3F" w:rsidRPr="007C0041">
        <w:rPr>
          <w:i/>
          <w:color w:val="365F91" w:themeColor="accent1" w:themeShade="BF"/>
        </w:rPr>
        <w:t xml:space="preserve">At least </w:t>
      </w:r>
      <w:r w:rsidRPr="007C0041">
        <w:rPr>
          <w:i/>
          <w:color w:val="365F91" w:themeColor="accent1" w:themeShade="BF"/>
        </w:rPr>
        <w:t>90%</w:t>
      </w:r>
      <w:r w:rsidRPr="007C0041">
        <w:rPr>
          <w:i/>
          <w:color w:val="365F91" w:themeColor="accent1" w:themeShade="BF"/>
          <w:spacing w:val="-4"/>
        </w:rPr>
        <w:t xml:space="preserve"> </w:t>
      </w:r>
      <w:r w:rsidRPr="007C0041">
        <w:rPr>
          <w:i/>
          <w:color w:val="365F91" w:themeColor="accent1" w:themeShade="BF"/>
        </w:rPr>
        <w:t xml:space="preserve">of students will score </w:t>
      </w:r>
      <w:r w:rsidR="00C43BC6" w:rsidRPr="007C0041">
        <w:rPr>
          <w:i/>
          <w:color w:val="365F91" w:themeColor="accent1" w:themeShade="BF"/>
        </w:rPr>
        <w:t xml:space="preserve">70 </w:t>
      </w:r>
      <w:r w:rsidRPr="007C0041">
        <w:rPr>
          <w:i/>
          <w:color w:val="365F91" w:themeColor="accent1" w:themeShade="BF"/>
        </w:rPr>
        <w:t>or higher</w:t>
      </w:r>
      <w:r w:rsidR="0022067A" w:rsidRPr="007C0041">
        <w:rPr>
          <w:i/>
          <w:color w:val="365F91" w:themeColor="accent1" w:themeShade="BF"/>
        </w:rPr>
        <w:t xml:space="preserve"> on the </w:t>
      </w:r>
      <w:r w:rsidR="002B58A9" w:rsidRPr="007C0041">
        <w:rPr>
          <w:i/>
          <w:color w:val="365F91" w:themeColor="accent1" w:themeShade="BF"/>
        </w:rPr>
        <w:t>final exam.</w:t>
      </w:r>
      <w:r w:rsidRPr="007C0041">
        <w:rPr>
          <w:i/>
          <w:color w:val="365F91" w:themeColor="accent1" w:themeShade="BF"/>
        </w:rPr>
        <w:t>”</w:t>
      </w:r>
      <w:r w:rsidR="00DC59EA" w:rsidRPr="007C0041">
        <w:rPr>
          <w:i/>
          <w:color w:val="365F91" w:themeColor="accent1" w:themeShade="BF"/>
        </w:rPr>
        <w:t xml:space="preserve"> </w:t>
      </w:r>
    </w:p>
    <w:p w14:paraId="09842688" w14:textId="0B648609" w:rsidR="00A24B20" w:rsidRPr="007C0041" w:rsidRDefault="00C43BC6">
      <w:pPr>
        <w:pStyle w:val="ListParagraph"/>
        <w:numPr>
          <w:ilvl w:val="3"/>
          <w:numId w:val="5"/>
        </w:numPr>
        <w:tabs>
          <w:tab w:val="left" w:pos="2168"/>
          <w:tab w:val="left" w:pos="2169"/>
        </w:tabs>
        <w:spacing w:before="23"/>
        <w:ind w:left="2307" w:right="956"/>
        <w:rPr>
          <w:i/>
          <w:color w:val="365F91" w:themeColor="accent1" w:themeShade="BF"/>
        </w:rPr>
      </w:pPr>
      <w:r w:rsidRPr="007C0041">
        <w:rPr>
          <w:i/>
          <w:color w:val="365F91" w:themeColor="accent1" w:themeShade="BF"/>
        </w:rPr>
        <w:t>“The mean</w:t>
      </w:r>
      <w:r w:rsidR="004C5A3F" w:rsidRPr="007C0041">
        <w:rPr>
          <w:i/>
          <w:color w:val="365F91" w:themeColor="accent1" w:themeShade="BF"/>
        </w:rPr>
        <w:t xml:space="preserve"> practicum supervisor rating</w:t>
      </w:r>
      <w:r w:rsidRPr="007C0041">
        <w:rPr>
          <w:i/>
          <w:color w:val="365F91" w:themeColor="accent1" w:themeShade="BF"/>
        </w:rPr>
        <w:t xml:space="preserve"> </w:t>
      </w:r>
      <w:r w:rsidR="009C7E7D" w:rsidRPr="007C0041">
        <w:rPr>
          <w:i/>
          <w:color w:val="365F91" w:themeColor="accent1" w:themeShade="BF"/>
        </w:rPr>
        <w:t xml:space="preserve">on each of the six </w:t>
      </w:r>
      <w:r w:rsidR="004C5A3F" w:rsidRPr="007C0041">
        <w:rPr>
          <w:i/>
          <w:color w:val="365F91" w:themeColor="accent1" w:themeShade="BF"/>
        </w:rPr>
        <w:t>criteria on</w:t>
      </w:r>
      <w:r w:rsidR="008E4EE3" w:rsidRPr="007C0041">
        <w:rPr>
          <w:i/>
          <w:color w:val="365F91" w:themeColor="accent1" w:themeShade="BF"/>
        </w:rPr>
        <w:t xml:space="preserve"> the rubric </w:t>
      </w:r>
      <w:r w:rsidRPr="007C0041">
        <w:rPr>
          <w:i/>
          <w:color w:val="365F91" w:themeColor="accent1" w:themeShade="BF"/>
        </w:rPr>
        <w:t xml:space="preserve">will be 4.0 or higher on a 5.0 scale." </w:t>
      </w:r>
    </w:p>
    <w:p w14:paraId="60FD9820" w14:textId="0ABCD1CD" w:rsidR="00A524B8" w:rsidRPr="007C0041" w:rsidRDefault="00A10A01">
      <w:pPr>
        <w:pStyle w:val="ListParagraph"/>
        <w:numPr>
          <w:ilvl w:val="3"/>
          <w:numId w:val="5"/>
        </w:numPr>
        <w:tabs>
          <w:tab w:val="left" w:pos="2168"/>
          <w:tab w:val="left" w:pos="2169"/>
        </w:tabs>
        <w:spacing w:before="23"/>
        <w:ind w:left="2307" w:right="956"/>
        <w:rPr>
          <w:i/>
          <w:color w:val="365F91" w:themeColor="accent1" w:themeShade="BF"/>
        </w:rPr>
      </w:pPr>
      <w:r w:rsidRPr="007C0041">
        <w:rPr>
          <w:i/>
          <w:color w:val="365F91" w:themeColor="accent1" w:themeShade="BF"/>
        </w:rPr>
        <w:t xml:space="preserve">“80% </w:t>
      </w:r>
      <w:r w:rsidR="00A24B20" w:rsidRPr="007C0041">
        <w:rPr>
          <w:i/>
          <w:color w:val="365F91" w:themeColor="accent1" w:themeShade="BF"/>
        </w:rPr>
        <w:t xml:space="preserve">of students </w:t>
      </w:r>
      <w:r w:rsidRPr="007C0041">
        <w:rPr>
          <w:i/>
          <w:color w:val="365F91" w:themeColor="accent1" w:themeShade="BF"/>
        </w:rPr>
        <w:t>taking th</w:t>
      </w:r>
      <w:r w:rsidR="00200DA5" w:rsidRPr="007C0041">
        <w:rPr>
          <w:i/>
          <w:color w:val="365F91" w:themeColor="accent1" w:themeShade="BF"/>
        </w:rPr>
        <w:t>e</w:t>
      </w:r>
      <w:r w:rsidRPr="007C0041">
        <w:rPr>
          <w:i/>
          <w:color w:val="365F91" w:themeColor="accent1" w:themeShade="BF"/>
        </w:rPr>
        <w:t xml:space="preserve"> comprehensive exam </w:t>
      </w:r>
      <w:r w:rsidR="004C5A3F" w:rsidRPr="007C0041">
        <w:rPr>
          <w:i/>
          <w:color w:val="365F91" w:themeColor="accent1" w:themeShade="BF"/>
        </w:rPr>
        <w:t xml:space="preserve">for the first time will receive a High Pass or Pass rating from </w:t>
      </w:r>
      <w:r w:rsidR="00A451BF" w:rsidRPr="007C0041">
        <w:rPr>
          <w:i/>
          <w:color w:val="365F91" w:themeColor="accent1" w:themeShade="BF"/>
        </w:rPr>
        <w:t>the c</w:t>
      </w:r>
      <w:r w:rsidR="004C5A3F" w:rsidRPr="007C0041">
        <w:rPr>
          <w:i/>
          <w:color w:val="365F91" w:themeColor="accent1" w:themeShade="BF"/>
        </w:rPr>
        <w:t xml:space="preserve">ommittee on each </w:t>
      </w:r>
      <w:r w:rsidR="00A451BF" w:rsidRPr="007C0041">
        <w:rPr>
          <w:i/>
          <w:color w:val="365F91" w:themeColor="accent1" w:themeShade="BF"/>
        </w:rPr>
        <w:t>section</w:t>
      </w:r>
      <w:r w:rsidR="0055301A" w:rsidRPr="007C0041">
        <w:rPr>
          <w:i/>
          <w:color w:val="365F91" w:themeColor="accent1" w:themeShade="BF"/>
        </w:rPr>
        <w:t>.</w:t>
      </w:r>
      <w:r w:rsidR="004C5A3F" w:rsidRPr="007C0041">
        <w:rPr>
          <w:i/>
          <w:color w:val="365F91" w:themeColor="accent1" w:themeShade="BF"/>
        </w:rPr>
        <w:t>”</w:t>
      </w:r>
    </w:p>
    <w:p w14:paraId="7BC1EFBE" w14:textId="77777777" w:rsidR="00A524B8" w:rsidRPr="00935D8A" w:rsidRDefault="00A524B8" w:rsidP="00BC5AFF">
      <w:pPr>
        <w:pStyle w:val="BodyText"/>
        <w:spacing w:before="8"/>
        <w:rPr>
          <w:i/>
        </w:rPr>
      </w:pPr>
    </w:p>
    <w:p w14:paraId="5A175058" w14:textId="5AF6A619" w:rsidR="00A524B8" w:rsidRPr="00432EC6" w:rsidRDefault="007360DC" w:rsidP="00BC5AFF">
      <w:pPr>
        <w:pStyle w:val="Heading4"/>
        <w:rPr>
          <w:spacing w:val="-2"/>
          <w:sz w:val="26"/>
          <w:szCs w:val="26"/>
        </w:rPr>
      </w:pPr>
      <w:r w:rsidRPr="00432EC6">
        <w:rPr>
          <w:sz w:val="26"/>
          <w:szCs w:val="26"/>
        </w:rPr>
        <w:t>Results</w:t>
      </w:r>
      <w:r w:rsidRPr="00432EC6">
        <w:rPr>
          <w:spacing w:val="-7"/>
          <w:sz w:val="26"/>
          <w:szCs w:val="26"/>
        </w:rPr>
        <w:t xml:space="preserve"> </w:t>
      </w:r>
      <w:r w:rsidRPr="00432EC6">
        <w:rPr>
          <w:sz w:val="26"/>
          <w:szCs w:val="26"/>
        </w:rPr>
        <w:t>from</w:t>
      </w:r>
      <w:r w:rsidRPr="00432EC6">
        <w:rPr>
          <w:spacing w:val="-6"/>
          <w:sz w:val="26"/>
          <w:szCs w:val="26"/>
        </w:rPr>
        <w:t xml:space="preserve"> </w:t>
      </w:r>
      <w:r w:rsidRPr="00432EC6">
        <w:rPr>
          <w:sz w:val="26"/>
          <w:szCs w:val="26"/>
        </w:rPr>
        <w:t>This</w:t>
      </w:r>
      <w:r w:rsidRPr="00432EC6">
        <w:rPr>
          <w:spacing w:val="-6"/>
          <w:sz w:val="26"/>
          <w:szCs w:val="26"/>
        </w:rPr>
        <w:t xml:space="preserve"> </w:t>
      </w:r>
      <w:r w:rsidRPr="00432EC6">
        <w:rPr>
          <w:sz w:val="26"/>
          <w:szCs w:val="26"/>
        </w:rPr>
        <w:t>Assessment</w:t>
      </w:r>
      <w:r w:rsidRPr="00432EC6">
        <w:rPr>
          <w:spacing w:val="-4"/>
          <w:sz w:val="26"/>
          <w:szCs w:val="26"/>
        </w:rPr>
        <w:t xml:space="preserve"> </w:t>
      </w:r>
      <w:r w:rsidRPr="00432EC6">
        <w:rPr>
          <w:sz w:val="26"/>
          <w:szCs w:val="26"/>
        </w:rPr>
        <w:t>with</w:t>
      </w:r>
      <w:r w:rsidRPr="00432EC6">
        <w:rPr>
          <w:spacing w:val="-5"/>
          <w:sz w:val="26"/>
          <w:szCs w:val="26"/>
        </w:rPr>
        <w:t xml:space="preserve"> </w:t>
      </w:r>
      <w:r w:rsidRPr="00432EC6">
        <w:rPr>
          <w:sz w:val="26"/>
          <w:szCs w:val="26"/>
        </w:rPr>
        <w:t>Analysis</w:t>
      </w:r>
      <w:r w:rsidRPr="00432EC6">
        <w:rPr>
          <w:spacing w:val="-4"/>
          <w:sz w:val="26"/>
          <w:szCs w:val="26"/>
        </w:rPr>
        <w:t xml:space="preserve"> </w:t>
      </w:r>
      <w:r w:rsidRPr="00432EC6">
        <w:rPr>
          <w:sz w:val="26"/>
          <w:szCs w:val="26"/>
        </w:rPr>
        <w:t>and</w:t>
      </w:r>
      <w:r w:rsidRPr="00432EC6">
        <w:rPr>
          <w:spacing w:val="-5"/>
          <w:sz w:val="26"/>
          <w:szCs w:val="26"/>
        </w:rPr>
        <w:t xml:space="preserve"> </w:t>
      </w:r>
      <w:r w:rsidRPr="00432EC6">
        <w:rPr>
          <w:spacing w:val="-2"/>
          <w:sz w:val="26"/>
          <w:szCs w:val="26"/>
        </w:rPr>
        <w:t>Interpretation:</w:t>
      </w:r>
    </w:p>
    <w:p w14:paraId="1B7D6987" w14:textId="59307361" w:rsidR="00441655" w:rsidRDefault="00BD5DE7">
      <w:pPr>
        <w:pStyle w:val="Heading4"/>
        <w:numPr>
          <w:ilvl w:val="0"/>
          <w:numId w:val="16"/>
        </w:numPr>
        <w:spacing w:before="160"/>
        <w:rPr>
          <w:i/>
          <w:iCs/>
          <w:spacing w:val="-2"/>
        </w:rPr>
      </w:pPr>
      <w:r>
        <w:rPr>
          <w:i/>
          <w:iCs/>
          <w:spacing w:val="-2"/>
        </w:rPr>
        <w:t>How many students or work products were assessed and how many achieved</w:t>
      </w:r>
      <w:r w:rsidRPr="003B4303">
        <w:rPr>
          <w:i/>
          <w:iCs/>
          <w:spacing w:val="-2"/>
        </w:rPr>
        <w:t xml:space="preserve"> the intended outcome</w:t>
      </w:r>
      <w:r>
        <w:rPr>
          <w:i/>
          <w:iCs/>
          <w:spacing w:val="-2"/>
        </w:rPr>
        <w:t>?</w:t>
      </w:r>
      <w:r w:rsidRPr="003B4303">
        <w:rPr>
          <w:i/>
          <w:iCs/>
          <w:spacing w:val="-2"/>
        </w:rPr>
        <w:t xml:space="preserve">  </w:t>
      </w:r>
    </w:p>
    <w:p w14:paraId="32C72967" w14:textId="69EEC782" w:rsidR="00441655" w:rsidRPr="00441655" w:rsidRDefault="00441655" w:rsidP="00441655">
      <w:pPr>
        <w:pStyle w:val="Heading4"/>
        <w:ind w:left="584" w:firstLine="720"/>
        <w:rPr>
          <w:i/>
          <w:iCs/>
          <w:color w:val="4F81BD" w:themeColor="accent1"/>
          <w:spacing w:val="-2"/>
        </w:rPr>
      </w:pPr>
      <w:r w:rsidRPr="00441655">
        <w:rPr>
          <w:i/>
          <w:iCs/>
          <w:color w:val="4F81BD" w:themeColor="accent1"/>
          <w:spacing w:val="-2"/>
        </w:rPr>
        <w:t>Estimate if necessary.</w:t>
      </w:r>
    </w:p>
    <w:p w14:paraId="5D4F5D87" w14:textId="77777777" w:rsidR="00441655" w:rsidRDefault="00441655">
      <w:pPr>
        <w:pStyle w:val="Heading4"/>
        <w:numPr>
          <w:ilvl w:val="0"/>
          <w:numId w:val="16"/>
        </w:numPr>
        <w:spacing w:before="160"/>
        <w:rPr>
          <w:i/>
          <w:iCs/>
          <w:spacing w:val="-2"/>
        </w:rPr>
      </w:pPr>
      <w:r>
        <w:rPr>
          <w:i/>
          <w:iCs/>
          <w:spacing w:val="-2"/>
        </w:rPr>
        <w:t xml:space="preserve">Summarize the results from the analysis of data collected.  Include tables and graphs for quantitative data if feasible and descriptions of qualitative findings.  </w:t>
      </w:r>
    </w:p>
    <w:p w14:paraId="2FEDAB9F" w14:textId="11356E40" w:rsidR="00BD5DE7" w:rsidRPr="00A94A3E" w:rsidRDefault="00441655" w:rsidP="00BD5DE7">
      <w:pPr>
        <w:pStyle w:val="Heading4"/>
        <w:ind w:left="584"/>
        <w:rPr>
          <w:b w:val="0"/>
          <w:bCs w:val="0"/>
          <w:color w:val="4F81BD" w:themeColor="accent1"/>
          <w:spacing w:val="-2"/>
          <w:sz w:val="24"/>
          <w:szCs w:val="24"/>
        </w:rPr>
      </w:pPr>
      <w:r w:rsidRPr="00A94A3E">
        <w:rPr>
          <w:b w:val="0"/>
          <w:bCs w:val="0"/>
          <w:i/>
          <w:iCs/>
          <w:color w:val="4F81BD" w:themeColor="accent1"/>
          <w:spacing w:val="-2"/>
        </w:rPr>
        <w:t xml:space="preserve">                </w:t>
      </w:r>
      <w:r w:rsidR="00BD5DE7" w:rsidRPr="00A94A3E">
        <w:rPr>
          <w:b w:val="0"/>
          <w:bCs w:val="0"/>
          <w:i/>
          <w:iCs/>
          <w:color w:val="4F81BD" w:themeColor="accent1"/>
          <w:spacing w:val="-2"/>
        </w:rPr>
        <w:t xml:space="preserve">Be sure to interpret the findings for your readers.   </w:t>
      </w:r>
    </w:p>
    <w:p w14:paraId="6F0BF20E" w14:textId="77777777" w:rsidR="007A15C2" w:rsidRPr="00A94A3E" w:rsidRDefault="007A15C2" w:rsidP="00BC5AFF">
      <w:pPr>
        <w:pStyle w:val="ListParagraph"/>
        <w:ind w:left="1446"/>
        <w:rPr>
          <w:b/>
          <w:bCs/>
          <w:i/>
          <w:color w:val="4F81BD" w:themeColor="accent1"/>
        </w:rPr>
      </w:pPr>
    </w:p>
    <w:p w14:paraId="26D9171E" w14:textId="77777777" w:rsidR="00441655" w:rsidRDefault="00441655" w:rsidP="00BD5DE7">
      <w:pPr>
        <w:tabs>
          <w:tab w:val="left" w:pos="2168"/>
          <w:tab w:val="left" w:pos="2169"/>
        </w:tabs>
        <w:ind w:left="584"/>
        <w:rPr>
          <w:b/>
          <w:bCs/>
          <w:i/>
          <w:iCs/>
          <w:color w:val="000000" w:themeColor="text1"/>
        </w:rPr>
      </w:pPr>
    </w:p>
    <w:p w14:paraId="7F574168" w14:textId="169D2D21" w:rsidR="00AF4309" w:rsidRPr="00D9365D" w:rsidRDefault="003844A8">
      <w:pPr>
        <w:pStyle w:val="ListParagraph"/>
        <w:numPr>
          <w:ilvl w:val="0"/>
          <w:numId w:val="16"/>
        </w:numPr>
        <w:tabs>
          <w:tab w:val="left" w:pos="2168"/>
          <w:tab w:val="left" w:pos="2169"/>
        </w:tabs>
        <w:rPr>
          <w:b/>
          <w:bCs/>
          <w:i/>
          <w:color w:val="000000" w:themeColor="text1"/>
        </w:rPr>
      </w:pPr>
      <w:r w:rsidRPr="00D9365D">
        <w:rPr>
          <w:b/>
          <w:bCs/>
          <w:i/>
          <w:iCs/>
          <w:color w:val="000000" w:themeColor="text1"/>
        </w:rPr>
        <w:t>What relative strengths and weaknesses in student performance were identified through this assessment?  To what do you attribute those results?</w:t>
      </w:r>
      <w:r w:rsidRPr="00D9365D">
        <w:rPr>
          <w:color w:val="000000" w:themeColor="text1"/>
        </w:rPr>
        <w:t xml:space="preserve">  </w:t>
      </w:r>
    </w:p>
    <w:p w14:paraId="4A2E8DE7" w14:textId="69E7DEB2" w:rsidR="00042A46" w:rsidRPr="007C0041" w:rsidRDefault="00315E74" w:rsidP="00D9365D">
      <w:pPr>
        <w:pStyle w:val="ListParagraph"/>
        <w:tabs>
          <w:tab w:val="left" w:pos="2168"/>
          <w:tab w:val="left" w:pos="2169"/>
        </w:tabs>
        <w:ind w:left="1304" w:firstLine="0"/>
        <w:rPr>
          <w:i/>
          <w:color w:val="365F91" w:themeColor="accent1" w:themeShade="BF"/>
        </w:rPr>
      </w:pPr>
      <w:r w:rsidRPr="007C0041">
        <w:rPr>
          <w:i/>
          <w:color w:val="365F91" w:themeColor="accent1" w:themeShade="BF"/>
          <w:spacing w:val="-2"/>
        </w:rPr>
        <w:t xml:space="preserve">In what areas did students perform particularly well?  Did </w:t>
      </w:r>
      <w:r w:rsidR="004C5A3F" w:rsidRPr="007C0041">
        <w:rPr>
          <w:i/>
          <w:color w:val="365F91" w:themeColor="accent1" w:themeShade="BF"/>
          <w:spacing w:val="-2"/>
        </w:rPr>
        <w:t>th</w:t>
      </w:r>
      <w:r w:rsidR="0055301A" w:rsidRPr="007C0041">
        <w:rPr>
          <w:i/>
          <w:color w:val="365F91" w:themeColor="accent1" w:themeShade="BF"/>
          <w:spacing w:val="-2"/>
        </w:rPr>
        <w:t xml:space="preserve">ose </w:t>
      </w:r>
      <w:r w:rsidRPr="007C0041">
        <w:rPr>
          <w:i/>
          <w:color w:val="365F91" w:themeColor="accent1" w:themeShade="BF"/>
          <w:spacing w:val="-2"/>
        </w:rPr>
        <w:t>performances appear to reflect</w:t>
      </w:r>
      <w:r w:rsidR="00335803" w:rsidRPr="007C0041">
        <w:rPr>
          <w:i/>
          <w:color w:val="365F91" w:themeColor="accent1" w:themeShade="BF"/>
          <w:spacing w:val="-2"/>
        </w:rPr>
        <w:t>, for example,</w:t>
      </w:r>
      <w:r w:rsidRPr="007C0041">
        <w:rPr>
          <w:i/>
          <w:color w:val="365F91" w:themeColor="accent1" w:themeShade="BF"/>
          <w:spacing w:val="-2"/>
        </w:rPr>
        <w:t xml:space="preserve"> good preparation in prerequisite courses, the</w:t>
      </w:r>
      <w:r w:rsidR="00335803" w:rsidRPr="007C0041">
        <w:rPr>
          <w:i/>
          <w:color w:val="365F91" w:themeColor="accent1" w:themeShade="BF"/>
          <w:spacing w:val="-2"/>
        </w:rPr>
        <w:t xml:space="preserve"> program’s</w:t>
      </w:r>
      <w:r w:rsidRPr="007C0041">
        <w:rPr>
          <w:i/>
          <w:color w:val="365F91" w:themeColor="accent1" w:themeShade="BF"/>
          <w:spacing w:val="-2"/>
        </w:rPr>
        <w:t xml:space="preserve"> emphasis on early research experiences, etc.?</w:t>
      </w:r>
      <w:r w:rsidR="004C5A3F" w:rsidRPr="007C0041">
        <w:rPr>
          <w:i/>
          <w:color w:val="365F91" w:themeColor="accent1" w:themeShade="BF"/>
          <w:spacing w:val="-2"/>
        </w:rPr>
        <w:t xml:space="preserve">  In what specific areas did the faculty observe somewhat lower performances compared to other areas of the assessment?  </w:t>
      </w:r>
      <w:r w:rsidR="00935D8A" w:rsidRPr="007C0041">
        <w:rPr>
          <w:i/>
          <w:color w:val="365F91" w:themeColor="accent1" w:themeShade="BF"/>
          <w:spacing w:val="-2"/>
        </w:rPr>
        <w:t>W</w:t>
      </w:r>
      <w:r w:rsidR="004C5A3F" w:rsidRPr="007C0041">
        <w:rPr>
          <w:i/>
          <w:color w:val="365F91" w:themeColor="accent1" w:themeShade="BF"/>
          <w:spacing w:val="-2"/>
        </w:rPr>
        <w:t xml:space="preserve">hat </w:t>
      </w:r>
      <w:r w:rsidR="00335803" w:rsidRPr="007C0041">
        <w:rPr>
          <w:i/>
          <w:color w:val="365F91" w:themeColor="accent1" w:themeShade="BF"/>
          <w:spacing w:val="-2"/>
        </w:rPr>
        <w:t xml:space="preserve">might </w:t>
      </w:r>
      <w:r w:rsidR="00935D8A" w:rsidRPr="007C0041">
        <w:rPr>
          <w:i/>
          <w:color w:val="365F91" w:themeColor="accent1" w:themeShade="BF"/>
          <w:spacing w:val="-2"/>
        </w:rPr>
        <w:t xml:space="preserve">that </w:t>
      </w:r>
      <w:r w:rsidR="004C5A3F" w:rsidRPr="007C0041">
        <w:rPr>
          <w:i/>
          <w:color w:val="365F91" w:themeColor="accent1" w:themeShade="BF"/>
          <w:spacing w:val="-2"/>
        </w:rPr>
        <w:t xml:space="preserve">suggest? </w:t>
      </w:r>
    </w:p>
    <w:p w14:paraId="60FC58B7" w14:textId="77777777" w:rsidR="00315E74" w:rsidRPr="00315E74" w:rsidRDefault="00315E74" w:rsidP="002B3F7E">
      <w:pPr>
        <w:pStyle w:val="ListParagraph"/>
        <w:ind w:left="2520"/>
        <w:rPr>
          <w:b/>
          <w:bCs/>
          <w:i/>
          <w:color w:val="000000" w:themeColor="text1"/>
          <w:sz w:val="20"/>
        </w:rPr>
      </w:pPr>
    </w:p>
    <w:p w14:paraId="0322D576" w14:textId="77777777" w:rsidR="00D9365D" w:rsidRPr="00F3140C" w:rsidRDefault="00D9365D" w:rsidP="00D9365D">
      <w:pPr>
        <w:pStyle w:val="Heading4"/>
        <w:ind w:left="720" w:firstLine="7"/>
        <w:rPr>
          <w:i/>
          <w:iCs/>
          <w:spacing w:val="-2"/>
        </w:rPr>
      </w:pPr>
      <w:r>
        <w:rPr>
          <w:sz w:val="26"/>
          <w:szCs w:val="26"/>
        </w:rPr>
        <w:t xml:space="preserve">Actions Taken or Planned to Improve, Enhance, or Sustain Student Success in Achieving This Learning Outcome: </w:t>
      </w:r>
      <w:r>
        <w:rPr>
          <w:i/>
          <w:iCs/>
          <w:spacing w:val="-2"/>
        </w:rPr>
        <w:t>If performance target was not met, identify improvements initiated.  If</w:t>
      </w:r>
      <w:r w:rsidRPr="00F3140C">
        <w:rPr>
          <w:i/>
          <w:iCs/>
          <w:spacing w:val="-2"/>
        </w:rPr>
        <w:t xml:space="preserve"> </w:t>
      </w:r>
      <w:r>
        <w:rPr>
          <w:i/>
          <w:iCs/>
          <w:spacing w:val="-2"/>
        </w:rPr>
        <w:t xml:space="preserve">performance </w:t>
      </w:r>
      <w:r w:rsidRPr="00F3140C">
        <w:rPr>
          <w:i/>
          <w:iCs/>
          <w:spacing w:val="-2"/>
        </w:rPr>
        <w:t xml:space="preserve">target was </w:t>
      </w:r>
      <w:r>
        <w:rPr>
          <w:i/>
          <w:iCs/>
          <w:spacing w:val="-2"/>
        </w:rPr>
        <w:t xml:space="preserve">met or exceeded, describe efforts the program has made to further </w:t>
      </w:r>
      <w:r w:rsidRPr="00F3140C">
        <w:rPr>
          <w:i/>
          <w:iCs/>
          <w:spacing w:val="-2"/>
        </w:rPr>
        <w:t>enhance or sustain student success related to this outcome</w:t>
      </w:r>
      <w:r>
        <w:rPr>
          <w:i/>
          <w:iCs/>
          <w:spacing w:val="-2"/>
        </w:rPr>
        <w:t xml:space="preserve">. </w:t>
      </w:r>
    </w:p>
    <w:p w14:paraId="77B12A87" w14:textId="77777777" w:rsidR="008838F1" w:rsidRPr="00432EC6" w:rsidRDefault="008838F1" w:rsidP="002B3F7E">
      <w:pPr>
        <w:pStyle w:val="Heading4"/>
        <w:ind w:left="1440"/>
        <w:rPr>
          <w:spacing w:val="-2"/>
          <w:sz w:val="16"/>
          <w:szCs w:val="16"/>
        </w:rPr>
      </w:pPr>
    </w:p>
    <w:p w14:paraId="19E1B792" w14:textId="77777777" w:rsidR="007C0041" w:rsidRPr="007C0041" w:rsidRDefault="007360DC" w:rsidP="00D9365D">
      <w:pPr>
        <w:tabs>
          <w:tab w:val="left" w:pos="2168"/>
          <w:tab w:val="left" w:pos="2169"/>
        </w:tabs>
        <w:spacing w:before="21" w:line="256" w:lineRule="auto"/>
        <w:ind w:left="1440" w:right="639"/>
        <w:rPr>
          <w:i/>
          <w:color w:val="244061" w:themeColor="accent1" w:themeShade="80"/>
        </w:rPr>
      </w:pPr>
      <w:r w:rsidRPr="00010AA4">
        <w:rPr>
          <w:b/>
          <w:bCs/>
          <w:i/>
          <w:color w:val="244061" w:themeColor="accent1" w:themeShade="80"/>
          <w:u w:val="single"/>
        </w:rPr>
        <w:t>If</w:t>
      </w:r>
      <w:r w:rsidRPr="00010AA4">
        <w:rPr>
          <w:b/>
          <w:bCs/>
          <w:i/>
          <w:color w:val="244061" w:themeColor="accent1" w:themeShade="80"/>
          <w:spacing w:val="-11"/>
          <w:u w:val="single"/>
        </w:rPr>
        <w:t xml:space="preserve"> </w:t>
      </w:r>
      <w:r w:rsidR="008838F1" w:rsidRPr="00010AA4">
        <w:rPr>
          <w:b/>
          <w:bCs/>
          <w:i/>
          <w:color w:val="244061" w:themeColor="accent1" w:themeShade="80"/>
          <w:spacing w:val="-11"/>
          <w:u w:val="single"/>
        </w:rPr>
        <w:t xml:space="preserve">the performance </w:t>
      </w:r>
      <w:r w:rsidR="00935D8A" w:rsidRPr="00010AA4">
        <w:rPr>
          <w:b/>
          <w:bCs/>
          <w:i/>
          <w:color w:val="244061" w:themeColor="accent1" w:themeShade="80"/>
          <w:u w:val="single"/>
        </w:rPr>
        <w:t>target</w:t>
      </w:r>
      <w:r w:rsidRPr="007C0041">
        <w:rPr>
          <w:i/>
          <w:color w:val="244061" w:themeColor="accent1" w:themeShade="80"/>
          <w:spacing w:val="-9"/>
        </w:rPr>
        <w:t xml:space="preserve"> </w:t>
      </w:r>
      <w:r w:rsidRPr="00BD5DE7">
        <w:rPr>
          <w:b/>
          <w:bCs/>
          <w:i/>
          <w:color w:val="244061" w:themeColor="accent1" w:themeShade="80"/>
          <w:u w:val="single"/>
        </w:rPr>
        <w:t>was</w:t>
      </w:r>
      <w:r w:rsidRPr="00BD5DE7">
        <w:rPr>
          <w:b/>
          <w:bCs/>
          <w:i/>
          <w:color w:val="244061" w:themeColor="accent1" w:themeShade="80"/>
          <w:spacing w:val="-10"/>
          <w:u w:val="single"/>
        </w:rPr>
        <w:t xml:space="preserve"> </w:t>
      </w:r>
      <w:r w:rsidRPr="00BD5DE7">
        <w:rPr>
          <w:b/>
          <w:bCs/>
          <w:i/>
          <w:color w:val="244061" w:themeColor="accent1" w:themeShade="80"/>
          <w:u w:val="single"/>
        </w:rPr>
        <w:t>not</w:t>
      </w:r>
      <w:r w:rsidRPr="00BD5DE7">
        <w:rPr>
          <w:b/>
          <w:bCs/>
          <w:i/>
          <w:color w:val="244061" w:themeColor="accent1" w:themeShade="80"/>
          <w:spacing w:val="-9"/>
          <w:u w:val="single"/>
        </w:rPr>
        <w:t xml:space="preserve"> </w:t>
      </w:r>
      <w:r w:rsidRPr="00BD5DE7">
        <w:rPr>
          <w:b/>
          <w:bCs/>
          <w:i/>
          <w:color w:val="244061" w:themeColor="accent1" w:themeShade="80"/>
          <w:u w:val="single"/>
        </w:rPr>
        <w:t>met</w:t>
      </w:r>
      <w:r w:rsidR="00335803" w:rsidRPr="00BD5DE7">
        <w:rPr>
          <w:b/>
          <w:bCs/>
          <w:i/>
          <w:color w:val="244061" w:themeColor="accent1" w:themeShade="80"/>
          <w:u w:val="single"/>
        </w:rPr>
        <w:t xml:space="preserve"> </w:t>
      </w:r>
      <w:r w:rsidR="0055301A" w:rsidRPr="00BD5DE7">
        <w:rPr>
          <w:b/>
          <w:bCs/>
          <w:i/>
          <w:color w:val="244061" w:themeColor="accent1" w:themeShade="80"/>
          <w:u w:val="single"/>
        </w:rPr>
        <w:t>across</w:t>
      </w:r>
      <w:r w:rsidR="00585A1C" w:rsidRPr="00BD5DE7">
        <w:rPr>
          <w:b/>
          <w:bCs/>
          <w:i/>
          <w:color w:val="244061" w:themeColor="accent1" w:themeShade="80"/>
          <w:u w:val="single"/>
        </w:rPr>
        <w:t xml:space="preserve"> </w:t>
      </w:r>
      <w:r w:rsidR="009A39A2" w:rsidRPr="00BD5DE7">
        <w:rPr>
          <w:b/>
          <w:bCs/>
          <w:i/>
          <w:color w:val="244061" w:themeColor="accent1" w:themeShade="80"/>
          <w:u w:val="single"/>
        </w:rPr>
        <w:t>all</w:t>
      </w:r>
      <w:r w:rsidR="00335803" w:rsidRPr="00BD5DE7">
        <w:rPr>
          <w:b/>
          <w:bCs/>
          <w:i/>
          <w:color w:val="244061" w:themeColor="accent1" w:themeShade="80"/>
          <w:u w:val="single"/>
        </w:rPr>
        <w:t xml:space="preserve"> part</w:t>
      </w:r>
      <w:r w:rsidR="0055301A" w:rsidRPr="00BD5DE7">
        <w:rPr>
          <w:b/>
          <w:bCs/>
          <w:i/>
          <w:color w:val="244061" w:themeColor="accent1" w:themeShade="80"/>
          <w:u w:val="single"/>
        </w:rPr>
        <w:t>s</w:t>
      </w:r>
      <w:r w:rsidR="00335803" w:rsidRPr="00BD5DE7">
        <w:rPr>
          <w:b/>
          <w:bCs/>
          <w:i/>
          <w:color w:val="244061" w:themeColor="accent1" w:themeShade="80"/>
          <w:u w:val="single"/>
        </w:rPr>
        <w:t xml:space="preserve"> of the assessment</w:t>
      </w:r>
      <w:r w:rsidRPr="007C0041">
        <w:rPr>
          <w:i/>
          <w:color w:val="244061" w:themeColor="accent1" w:themeShade="80"/>
        </w:rPr>
        <w:t>,</w:t>
      </w:r>
      <w:r w:rsidR="008838F1" w:rsidRPr="007C0041">
        <w:rPr>
          <w:i/>
          <w:color w:val="244061" w:themeColor="accent1" w:themeShade="80"/>
        </w:rPr>
        <w:t xml:space="preserve"> describe improvements made to date </w:t>
      </w:r>
      <w:r w:rsidR="00DE4FFD" w:rsidRPr="007C0041">
        <w:rPr>
          <w:i/>
          <w:color w:val="244061" w:themeColor="accent1" w:themeShade="80"/>
        </w:rPr>
        <w:t>or action plans the faculty decided to carry out to address the</w:t>
      </w:r>
      <w:r w:rsidR="00935D8A" w:rsidRPr="007C0041">
        <w:rPr>
          <w:i/>
          <w:color w:val="244061" w:themeColor="accent1" w:themeShade="80"/>
        </w:rPr>
        <w:t>se</w:t>
      </w:r>
      <w:r w:rsidR="00DE4FFD" w:rsidRPr="007C0041">
        <w:rPr>
          <w:i/>
          <w:color w:val="244061" w:themeColor="accent1" w:themeShade="80"/>
        </w:rPr>
        <w:t xml:space="preserve"> findings.</w:t>
      </w:r>
      <w:r w:rsidR="00F60A10" w:rsidRPr="007C0041">
        <w:rPr>
          <w:i/>
          <w:color w:val="244061" w:themeColor="accent1" w:themeShade="80"/>
        </w:rPr>
        <w:t xml:space="preserve">  </w:t>
      </w:r>
    </w:p>
    <w:p w14:paraId="17F006B5" w14:textId="114186EC" w:rsidR="00DE4FFD" w:rsidRPr="007C0041" w:rsidRDefault="00F60A10" w:rsidP="00D9365D">
      <w:pPr>
        <w:tabs>
          <w:tab w:val="left" w:pos="2168"/>
          <w:tab w:val="left" w:pos="2169"/>
        </w:tabs>
        <w:spacing w:before="21" w:line="256" w:lineRule="auto"/>
        <w:ind w:left="1440" w:right="639"/>
        <w:rPr>
          <w:i/>
          <w:color w:val="365F91" w:themeColor="accent1" w:themeShade="BF"/>
        </w:rPr>
      </w:pPr>
      <w:r w:rsidRPr="007C0041">
        <w:rPr>
          <w:i/>
          <w:color w:val="365F91" w:themeColor="accent1" w:themeShade="BF"/>
          <w:u w:val="single"/>
        </w:rPr>
        <w:t>Examples:</w:t>
      </w:r>
    </w:p>
    <w:p w14:paraId="2B551AA4" w14:textId="1CE466D6" w:rsidR="00F60A10" w:rsidRPr="007C0041" w:rsidRDefault="00335803">
      <w:pPr>
        <w:pStyle w:val="ListParagraph"/>
        <w:numPr>
          <w:ilvl w:val="1"/>
          <w:numId w:val="10"/>
        </w:numPr>
        <w:tabs>
          <w:tab w:val="left" w:pos="2168"/>
          <w:tab w:val="left" w:pos="2169"/>
        </w:tabs>
        <w:spacing w:before="21"/>
        <w:ind w:left="2684" w:right="639"/>
        <w:rPr>
          <w:i/>
          <w:color w:val="365F91" w:themeColor="accent1" w:themeShade="BF"/>
        </w:rPr>
      </w:pPr>
      <w:r w:rsidRPr="007C0041">
        <w:rPr>
          <w:i/>
          <w:color w:val="365F91" w:themeColor="accent1" w:themeShade="BF"/>
        </w:rPr>
        <w:t>“</w:t>
      </w:r>
      <w:r w:rsidR="00F60A10" w:rsidRPr="007C0041">
        <w:rPr>
          <w:i/>
          <w:color w:val="365F91" w:themeColor="accent1" w:themeShade="BF"/>
        </w:rPr>
        <w:t xml:space="preserve">To improve </w:t>
      </w:r>
      <w:r w:rsidR="003062B6" w:rsidRPr="007C0041">
        <w:rPr>
          <w:i/>
          <w:color w:val="365F91" w:themeColor="accent1" w:themeShade="BF"/>
        </w:rPr>
        <w:t>students’</w:t>
      </w:r>
      <w:r w:rsidR="004C5A3F" w:rsidRPr="007C0041">
        <w:rPr>
          <w:i/>
          <w:color w:val="365F91" w:themeColor="accent1" w:themeShade="BF"/>
        </w:rPr>
        <w:t xml:space="preserve"> skills</w:t>
      </w:r>
      <w:r w:rsidR="008F791E" w:rsidRPr="007C0041">
        <w:rPr>
          <w:i/>
          <w:color w:val="365F91" w:themeColor="accent1" w:themeShade="BF"/>
        </w:rPr>
        <w:t xml:space="preserve"> </w:t>
      </w:r>
      <w:r w:rsidR="00F60A10" w:rsidRPr="007C0041">
        <w:rPr>
          <w:i/>
          <w:color w:val="365F91" w:themeColor="accent1" w:themeShade="BF"/>
        </w:rPr>
        <w:t xml:space="preserve">in </w:t>
      </w:r>
      <w:r w:rsidR="00663F31" w:rsidRPr="007C0041">
        <w:rPr>
          <w:i/>
          <w:color w:val="365F91" w:themeColor="accent1" w:themeShade="BF"/>
        </w:rPr>
        <w:t>orally communicating</w:t>
      </w:r>
      <w:r w:rsidR="00F60A10" w:rsidRPr="007C0041">
        <w:rPr>
          <w:i/>
          <w:color w:val="365F91" w:themeColor="accent1" w:themeShade="BF"/>
        </w:rPr>
        <w:t xml:space="preserve"> the</w:t>
      </w:r>
      <w:r w:rsidR="008E327F" w:rsidRPr="007C0041">
        <w:rPr>
          <w:i/>
          <w:color w:val="365F91" w:themeColor="accent1" w:themeShade="BF"/>
        </w:rPr>
        <w:t xml:space="preserve"> results of </w:t>
      </w:r>
      <w:r w:rsidR="00C217C2" w:rsidRPr="007C0041">
        <w:rPr>
          <w:i/>
          <w:color w:val="365F91" w:themeColor="accent1" w:themeShade="BF"/>
        </w:rPr>
        <w:t>their projects</w:t>
      </w:r>
      <w:r w:rsidR="008E327F" w:rsidRPr="007C0041">
        <w:rPr>
          <w:i/>
          <w:color w:val="365F91" w:themeColor="accent1" w:themeShade="BF"/>
        </w:rPr>
        <w:t xml:space="preserve">, </w:t>
      </w:r>
      <w:r w:rsidRPr="007C0041">
        <w:rPr>
          <w:i/>
          <w:color w:val="365F91" w:themeColor="accent1" w:themeShade="BF"/>
        </w:rPr>
        <w:t>we implemented a requirement for all students to attend</w:t>
      </w:r>
      <w:r w:rsidR="004C5A3F" w:rsidRPr="007C0041">
        <w:rPr>
          <w:i/>
          <w:color w:val="365F91" w:themeColor="accent1" w:themeShade="BF"/>
        </w:rPr>
        <w:t xml:space="preserve"> our annual workshop </w:t>
      </w:r>
      <w:r w:rsidRPr="007C0041">
        <w:rPr>
          <w:i/>
          <w:color w:val="365F91" w:themeColor="accent1" w:themeShade="BF"/>
        </w:rPr>
        <w:t>on</w:t>
      </w:r>
      <w:r w:rsidR="008C0C2C" w:rsidRPr="007C0041">
        <w:rPr>
          <w:i/>
          <w:color w:val="365F91" w:themeColor="accent1" w:themeShade="BF"/>
        </w:rPr>
        <w:t xml:space="preserve"> </w:t>
      </w:r>
      <w:r w:rsidR="004C5A3F" w:rsidRPr="007C0041">
        <w:rPr>
          <w:i/>
          <w:color w:val="365F91" w:themeColor="accent1" w:themeShade="BF"/>
        </w:rPr>
        <w:t>best practices in</w:t>
      </w:r>
      <w:r w:rsidRPr="007C0041">
        <w:rPr>
          <w:i/>
          <w:color w:val="365F91" w:themeColor="accent1" w:themeShade="BF"/>
        </w:rPr>
        <w:t xml:space="preserve"> research</w:t>
      </w:r>
      <w:r w:rsidR="004C5A3F" w:rsidRPr="007C0041">
        <w:rPr>
          <w:i/>
          <w:color w:val="365F91" w:themeColor="accent1" w:themeShade="BF"/>
        </w:rPr>
        <w:t xml:space="preserve"> presentations</w:t>
      </w:r>
      <w:r w:rsidRPr="007C0041">
        <w:rPr>
          <w:i/>
          <w:color w:val="365F91" w:themeColor="accent1" w:themeShade="BF"/>
        </w:rPr>
        <w:t xml:space="preserve"> and </w:t>
      </w:r>
      <w:r w:rsidR="00663F31" w:rsidRPr="007C0041">
        <w:rPr>
          <w:i/>
          <w:color w:val="365F91" w:themeColor="accent1" w:themeShade="BF"/>
        </w:rPr>
        <w:t xml:space="preserve">to </w:t>
      </w:r>
      <w:r w:rsidR="00585A1C" w:rsidRPr="007C0041">
        <w:rPr>
          <w:i/>
          <w:color w:val="365F91" w:themeColor="accent1" w:themeShade="BF"/>
        </w:rPr>
        <w:t>submit</w:t>
      </w:r>
      <w:r w:rsidR="004C5A3F" w:rsidRPr="007C0041">
        <w:rPr>
          <w:i/>
          <w:color w:val="365F91" w:themeColor="accent1" w:themeShade="BF"/>
        </w:rPr>
        <w:t xml:space="preserve"> a video for a critique and coaching session with a</w:t>
      </w:r>
      <w:r w:rsidR="00663F31" w:rsidRPr="007C0041">
        <w:rPr>
          <w:i/>
          <w:color w:val="365F91" w:themeColor="accent1" w:themeShade="BF"/>
        </w:rPr>
        <w:t xml:space="preserve"> faculty expert.</w:t>
      </w:r>
      <w:r w:rsidRPr="007C0041">
        <w:rPr>
          <w:i/>
          <w:color w:val="365F91" w:themeColor="accent1" w:themeShade="BF"/>
        </w:rPr>
        <w:t>”</w:t>
      </w:r>
      <w:r w:rsidR="004C5A3F" w:rsidRPr="007C0041">
        <w:rPr>
          <w:i/>
          <w:color w:val="365F91" w:themeColor="accent1" w:themeShade="BF"/>
        </w:rPr>
        <w:t xml:space="preserve"> </w:t>
      </w:r>
      <w:r w:rsidR="00335536" w:rsidRPr="007C0041">
        <w:rPr>
          <w:i/>
          <w:color w:val="365F91" w:themeColor="accent1" w:themeShade="BF"/>
        </w:rPr>
        <w:t xml:space="preserve"> </w:t>
      </w:r>
    </w:p>
    <w:p w14:paraId="197A5B6D" w14:textId="77777777" w:rsidR="007C0041" w:rsidRPr="007C0041" w:rsidRDefault="00335803">
      <w:pPr>
        <w:pStyle w:val="ListParagraph"/>
        <w:numPr>
          <w:ilvl w:val="1"/>
          <w:numId w:val="10"/>
        </w:numPr>
        <w:tabs>
          <w:tab w:val="left" w:pos="2168"/>
          <w:tab w:val="left" w:pos="2169"/>
        </w:tabs>
        <w:spacing w:before="21"/>
        <w:ind w:left="2684" w:right="639"/>
        <w:rPr>
          <w:i/>
          <w:color w:val="365F91" w:themeColor="accent1" w:themeShade="BF"/>
        </w:rPr>
      </w:pPr>
      <w:r w:rsidRPr="007C0041">
        <w:rPr>
          <w:i/>
          <w:color w:val="365F91" w:themeColor="accent1" w:themeShade="BF"/>
        </w:rPr>
        <w:t>“</w:t>
      </w:r>
      <w:r w:rsidR="00F60A10" w:rsidRPr="007C0041">
        <w:rPr>
          <w:i/>
          <w:color w:val="365F91" w:themeColor="accent1" w:themeShade="BF"/>
        </w:rPr>
        <w:t xml:space="preserve">To </w:t>
      </w:r>
      <w:r w:rsidR="00EF1E7E" w:rsidRPr="007C0041">
        <w:rPr>
          <w:i/>
          <w:color w:val="365F91" w:themeColor="accent1" w:themeShade="BF"/>
        </w:rPr>
        <w:t>ensure that</w:t>
      </w:r>
      <w:r w:rsidR="00F60A10" w:rsidRPr="007C0041">
        <w:rPr>
          <w:i/>
          <w:color w:val="365F91" w:themeColor="accent1" w:themeShade="BF"/>
        </w:rPr>
        <w:t xml:space="preserve"> </w:t>
      </w:r>
      <w:r w:rsidR="00EF1E7E" w:rsidRPr="007C0041">
        <w:rPr>
          <w:i/>
          <w:color w:val="365F91" w:themeColor="accent1" w:themeShade="BF"/>
        </w:rPr>
        <w:t>students have</w:t>
      </w:r>
      <w:r w:rsidR="00BB213C" w:rsidRPr="007C0041">
        <w:rPr>
          <w:i/>
          <w:color w:val="365F91" w:themeColor="accent1" w:themeShade="BF"/>
        </w:rPr>
        <w:t xml:space="preserve"> the coding skills they will need for success in upper</w:t>
      </w:r>
      <w:r w:rsidR="00EF1E7E" w:rsidRPr="007C0041">
        <w:rPr>
          <w:i/>
          <w:color w:val="365F91" w:themeColor="accent1" w:themeShade="BF"/>
        </w:rPr>
        <w:t>-</w:t>
      </w:r>
      <w:r w:rsidR="00BB213C" w:rsidRPr="007C0041">
        <w:rPr>
          <w:i/>
          <w:color w:val="365F91" w:themeColor="accent1" w:themeShade="BF"/>
        </w:rPr>
        <w:t>level</w:t>
      </w:r>
      <w:r w:rsidRPr="007C0041">
        <w:rPr>
          <w:i/>
          <w:color w:val="365F91" w:themeColor="accent1" w:themeShade="BF"/>
        </w:rPr>
        <w:t xml:space="preserve"> quantitative </w:t>
      </w:r>
      <w:r w:rsidR="00BB213C" w:rsidRPr="007C0041">
        <w:rPr>
          <w:i/>
          <w:color w:val="365F91" w:themeColor="accent1" w:themeShade="BF"/>
        </w:rPr>
        <w:t>courses, the faculty decided to add a lab to the introductory</w:t>
      </w:r>
      <w:r w:rsidRPr="007C0041">
        <w:rPr>
          <w:i/>
          <w:color w:val="365F91" w:themeColor="accent1" w:themeShade="BF"/>
        </w:rPr>
        <w:t xml:space="preserve"> statistics</w:t>
      </w:r>
      <w:r w:rsidR="00BB213C" w:rsidRPr="007C0041">
        <w:rPr>
          <w:i/>
          <w:color w:val="365F91" w:themeColor="accent1" w:themeShade="BF"/>
        </w:rPr>
        <w:t xml:space="preserve"> cour</w:t>
      </w:r>
      <w:r w:rsidR="00585A1C" w:rsidRPr="007C0041">
        <w:rPr>
          <w:i/>
          <w:color w:val="365F91" w:themeColor="accent1" w:themeShade="BF"/>
        </w:rPr>
        <w:t>se.</w:t>
      </w:r>
      <w:r w:rsidRPr="007C0041">
        <w:rPr>
          <w:i/>
          <w:color w:val="365F91" w:themeColor="accent1" w:themeShade="BF"/>
        </w:rPr>
        <w:t>”</w:t>
      </w:r>
    </w:p>
    <w:p w14:paraId="5DA4F061" w14:textId="034C197C" w:rsidR="00DE4FFD" w:rsidRPr="007C0041" w:rsidRDefault="00F60A10" w:rsidP="00AA1F35">
      <w:pPr>
        <w:pStyle w:val="ListParagraph"/>
        <w:tabs>
          <w:tab w:val="left" w:pos="2168"/>
          <w:tab w:val="left" w:pos="2169"/>
        </w:tabs>
        <w:spacing w:before="21"/>
        <w:ind w:left="1809" w:right="639" w:firstLine="0"/>
        <w:rPr>
          <w:i/>
          <w:color w:val="365F91" w:themeColor="accent1" w:themeShade="BF"/>
        </w:rPr>
      </w:pPr>
      <w:r w:rsidRPr="007C0041">
        <w:rPr>
          <w:i/>
          <w:color w:val="365F91" w:themeColor="accent1" w:themeShade="BF"/>
        </w:rPr>
        <w:t xml:space="preserve">  </w:t>
      </w:r>
      <w:r w:rsidR="008E327F" w:rsidRPr="007C0041">
        <w:rPr>
          <w:i/>
          <w:color w:val="365F91" w:themeColor="accent1" w:themeShade="BF"/>
        </w:rPr>
        <w:t xml:space="preserve">     </w:t>
      </w:r>
      <w:r w:rsidR="008F791E" w:rsidRPr="007C0041">
        <w:rPr>
          <w:i/>
          <w:color w:val="365F91" w:themeColor="accent1" w:themeShade="BF"/>
        </w:rPr>
        <w:t xml:space="preserve">  </w:t>
      </w:r>
      <w:r w:rsidR="0022067A" w:rsidRPr="007C0041">
        <w:rPr>
          <w:i/>
          <w:color w:val="365F91" w:themeColor="accent1" w:themeShade="BF"/>
        </w:rPr>
        <w:t xml:space="preserve"> </w:t>
      </w:r>
    </w:p>
    <w:p w14:paraId="62688702" w14:textId="505DF144" w:rsidR="00A524B8" w:rsidRPr="007C0041" w:rsidRDefault="007360DC" w:rsidP="00D9365D">
      <w:pPr>
        <w:pStyle w:val="ListParagraph"/>
        <w:tabs>
          <w:tab w:val="left" w:pos="2168"/>
          <w:tab w:val="left" w:pos="2169"/>
        </w:tabs>
        <w:spacing w:before="21" w:line="256" w:lineRule="auto"/>
        <w:ind w:left="1440" w:right="639" w:firstLine="0"/>
        <w:rPr>
          <w:i/>
          <w:color w:val="244061" w:themeColor="accent1" w:themeShade="80"/>
        </w:rPr>
      </w:pPr>
      <w:r w:rsidRPr="00010AA4">
        <w:rPr>
          <w:b/>
          <w:bCs/>
          <w:i/>
          <w:color w:val="244061" w:themeColor="accent1" w:themeShade="80"/>
          <w:u w:val="single"/>
        </w:rPr>
        <w:t>If</w:t>
      </w:r>
      <w:r w:rsidRPr="00010AA4">
        <w:rPr>
          <w:b/>
          <w:bCs/>
          <w:i/>
          <w:color w:val="244061" w:themeColor="accent1" w:themeShade="80"/>
          <w:spacing w:val="-3"/>
          <w:u w:val="single"/>
        </w:rPr>
        <w:t xml:space="preserve"> </w:t>
      </w:r>
      <w:r w:rsidR="004C5A3F" w:rsidRPr="00010AA4">
        <w:rPr>
          <w:b/>
          <w:bCs/>
          <w:i/>
          <w:color w:val="244061" w:themeColor="accent1" w:themeShade="80"/>
          <w:spacing w:val="-3"/>
          <w:u w:val="single"/>
        </w:rPr>
        <w:t xml:space="preserve">the </w:t>
      </w:r>
      <w:r w:rsidR="006969CD" w:rsidRPr="00010AA4">
        <w:rPr>
          <w:b/>
          <w:bCs/>
          <w:i/>
          <w:color w:val="244061" w:themeColor="accent1" w:themeShade="80"/>
          <w:spacing w:val="-3"/>
          <w:u w:val="single"/>
        </w:rPr>
        <w:t xml:space="preserve">performance </w:t>
      </w:r>
      <w:r w:rsidR="00935D8A" w:rsidRPr="00010AA4">
        <w:rPr>
          <w:b/>
          <w:bCs/>
          <w:i/>
          <w:color w:val="244061" w:themeColor="accent1" w:themeShade="80"/>
          <w:u w:val="single"/>
        </w:rPr>
        <w:t>target</w:t>
      </w:r>
      <w:r w:rsidR="0055301A" w:rsidRPr="00010AA4">
        <w:rPr>
          <w:b/>
          <w:bCs/>
          <w:i/>
          <w:color w:val="244061" w:themeColor="accent1" w:themeShade="80"/>
          <w:u w:val="single"/>
        </w:rPr>
        <w:t xml:space="preserve"> </w:t>
      </w:r>
      <w:r w:rsidRPr="00010AA4">
        <w:rPr>
          <w:b/>
          <w:bCs/>
          <w:i/>
          <w:color w:val="244061" w:themeColor="accent1" w:themeShade="80"/>
          <w:u w:val="single"/>
        </w:rPr>
        <w:t>was</w:t>
      </w:r>
      <w:r w:rsidRPr="00010AA4">
        <w:rPr>
          <w:b/>
          <w:bCs/>
          <w:i/>
          <w:color w:val="244061" w:themeColor="accent1" w:themeShade="80"/>
          <w:spacing w:val="-3"/>
          <w:u w:val="single"/>
        </w:rPr>
        <w:t xml:space="preserve"> </w:t>
      </w:r>
      <w:r w:rsidRPr="00010AA4">
        <w:rPr>
          <w:b/>
          <w:bCs/>
          <w:i/>
          <w:color w:val="244061" w:themeColor="accent1" w:themeShade="80"/>
          <w:u w:val="single"/>
        </w:rPr>
        <w:t>met</w:t>
      </w:r>
      <w:r w:rsidR="00E46966" w:rsidRPr="00BD5DE7">
        <w:rPr>
          <w:b/>
          <w:bCs/>
          <w:i/>
          <w:color w:val="244061" w:themeColor="accent1" w:themeShade="80"/>
          <w:u w:val="single"/>
        </w:rPr>
        <w:t>,</w:t>
      </w:r>
      <w:r w:rsidR="00F310F7" w:rsidRPr="007C0041">
        <w:rPr>
          <w:i/>
          <w:color w:val="244061" w:themeColor="accent1" w:themeShade="80"/>
        </w:rPr>
        <w:t xml:space="preserve"> </w:t>
      </w:r>
      <w:r w:rsidR="007244A4" w:rsidRPr="007C0041">
        <w:rPr>
          <w:i/>
          <w:color w:val="244061" w:themeColor="accent1" w:themeShade="80"/>
        </w:rPr>
        <w:t xml:space="preserve">avoid stating </w:t>
      </w:r>
      <w:r w:rsidR="00705868" w:rsidRPr="007C0041">
        <w:rPr>
          <w:i/>
          <w:color w:val="244061" w:themeColor="accent1" w:themeShade="80"/>
        </w:rPr>
        <w:t xml:space="preserve">repeatedly </w:t>
      </w:r>
      <w:r w:rsidR="0055301A" w:rsidRPr="007C0041">
        <w:rPr>
          <w:i/>
          <w:color w:val="244061" w:themeColor="accent1" w:themeShade="80"/>
        </w:rPr>
        <w:t>that “no improvement is needed”</w:t>
      </w:r>
      <w:r w:rsidR="00705868" w:rsidRPr="007C0041">
        <w:rPr>
          <w:i/>
          <w:color w:val="244061" w:themeColor="accent1" w:themeShade="80"/>
        </w:rPr>
        <w:t xml:space="preserve"> or “will continue to monitor.”  </w:t>
      </w:r>
      <w:r w:rsidR="006022F4" w:rsidRPr="007C0041">
        <w:rPr>
          <w:i/>
          <w:color w:val="244061" w:themeColor="accent1" w:themeShade="80"/>
        </w:rPr>
        <w:t>The University’s accreditor, SACSCOC</w:t>
      </w:r>
      <w:r w:rsidR="00604E5C" w:rsidRPr="007C0041">
        <w:rPr>
          <w:i/>
          <w:color w:val="244061" w:themeColor="accent1" w:themeShade="80"/>
        </w:rPr>
        <w:t>,</w:t>
      </w:r>
      <w:r w:rsidR="006022F4" w:rsidRPr="007C0041">
        <w:rPr>
          <w:i/>
          <w:color w:val="244061" w:themeColor="accent1" w:themeShade="80"/>
        </w:rPr>
        <w:t xml:space="preserve"> requires </w:t>
      </w:r>
      <w:r w:rsidR="00604E5C" w:rsidRPr="007C0041">
        <w:rPr>
          <w:i/>
          <w:color w:val="244061" w:themeColor="accent1" w:themeShade="80"/>
        </w:rPr>
        <w:t>programs</w:t>
      </w:r>
      <w:r w:rsidR="006022F4" w:rsidRPr="007C0041">
        <w:rPr>
          <w:i/>
          <w:color w:val="244061" w:themeColor="accent1" w:themeShade="80"/>
        </w:rPr>
        <w:t xml:space="preserve"> to </w:t>
      </w:r>
      <w:r w:rsidR="005404CA" w:rsidRPr="007C0041">
        <w:rPr>
          <w:i/>
          <w:color w:val="244061" w:themeColor="accent1" w:themeShade="80"/>
        </w:rPr>
        <w:t>“…provide</w:t>
      </w:r>
      <w:r w:rsidR="00E769AC" w:rsidRPr="007C0041">
        <w:rPr>
          <w:i/>
          <w:color w:val="244061" w:themeColor="accent1" w:themeShade="80"/>
        </w:rPr>
        <w:t xml:space="preserve"> </w:t>
      </w:r>
      <w:r w:rsidR="005404CA" w:rsidRPr="007C0041">
        <w:rPr>
          <w:i/>
          <w:color w:val="244061" w:themeColor="accent1" w:themeShade="80"/>
        </w:rPr>
        <w:t>evidence of seeking improvement</w:t>
      </w:r>
      <w:r w:rsidR="00D9365D">
        <w:rPr>
          <w:i/>
          <w:color w:val="244061" w:themeColor="accent1" w:themeShade="80"/>
        </w:rPr>
        <w:t>.”</w:t>
      </w:r>
      <w:r w:rsidR="005404CA" w:rsidRPr="007C0041">
        <w:rPr>
          <w:i/>
          <w:color w:val="244061" w:themeColor="accent1" w:themeShade="80"/>
        </w:rPr>
        <w:t xml:space="preserve"> </w:t>
      </w:r>
      <w:r w:rsidR="00E46966" w:rsidRPr="007C0041">
        <w:rPr>
          <w:i/>
          <w:color w:val="244061" w:themeColor="accent1" w:themeShade="80"/>
        </w:rPr>
        <w:t>Given th</w:t>
      </w:r>
      <w:r w:rsidR="00BD5DE7">
        <w:rPr>
          <w:i/>
          <w:color w:val="244061" w:themeColor="accent1" w:themeShade="80"/>
        </w:rPr>
        <w:t>es</w:t>
      </w:r>
      <w:r w:rsidR="00E46966" w:rsidRPr="007C0041">
        <w:rPr>
          <w:i/>
          <w:color w:val="244061" w:themeColor="accent1" w:themeShade="80"/>
        </w:rPr>
        <w:t>e continuous</w:t>
      </w:r>
      <w:r w:rsidR="00EC6B0F" w:rsidRPr="007C0041">
        <w:rPr>
          <w:i/>
          <w:color w:val="244061" w:themeColor="accent1" w:themeShade="80"/>
        </w:rPr>
        <w:t xml:space="preserve"> quality</w:t>
      </w:r>
      <w:r w:rsidR="00E46966" w:rsidRPr="007C0041">
        <w:rPr>
          <w:i/>
          <w:color w:val="244061" w:themeColor="accent1" w:themeShade="80"/>
        </w:rPr>
        <w:t xml:space="preserve"> improvement </w:t>
      </w:r>
      <w:r w:rsidR="00BD5DE7">
        <w:rPr>
          <w:i/>
          <w:color w:val="244061" w:themeColor="accent1" w:themeShade="80"/>
        </w:rPr>
        <w:t>expectations,</w:t>
      </w:r>
      <w:r w:rsidR="006E6FB3" w:rsidRPr="007C0041">
        <w:rPr>
          <w:i/>
          <w:color w:val="244061" w:themeColor="accent1" w:themeShade="80"/>
        </w:rPr>
        <w:t xml:space="preserve"> </w:t>
      </w:r>
      <w:r w:rsidR="00D9365D">
        <w:rPr>
          <w:i/>
          <w:color w:val="244061" w:themeColor="accent1" w:themeShade="80"/>
        </w:rPr>
        <w:t xml:space="preserve">please give examples of </w:t>
      </w:r>
      <w:r w:rsidR="00604E5C" w:rsidRPr="007C0041">
        <w:rPr>
          <w:i/>
          <w:color w:val="244061" w:themeColor="accent1" w:themeShade="80"/>
        </w:rPr>
        <w:t xml:space="preserve"> </w:t>
      </w:r>
      <w:r w:rsidR="00E46966" w:rsidRPr="007C0041">
        <w:rPr>
          <w:i/>
          <w:color w:val="244061" w:themeColor="accent1" w:themeShade="80"/>
        </w:rPr>
        <w:t xml:space="preserve">what the program </w:t>
      </w:r>
      <w:r w:rsidR="00604E5C" w:rsidRPr="007C0041">
        <w:rPr>
          <w:i/>
          <w:color w:val="244061" w:themeColor="accent1" w:themeShade="80"/>
        </w:rPr>
        <w:t xml:space="preserve">has done </w:t>
      </w:r>
      <w:r w:rsidR="00D9365D">
        <w:rPr>
          <w:i/>
          <w:color w:val="244061" w:themeColor="accent1" w:themeShade="80"/>
        </w:rPr>
        <w:t xml:space="preserve">in the past year </w:t>
      </w:r>
      <w:r w:rsidR="00E46966" w:rsidRPr="007C0041">
        <w:rPr>
          <w:i/>
          <w:color w:val="244061" w:themeColor="accent1" w:themeShade="80"/>
        </w:rPr>
        <w:t xml:space="preserve">to </w:t>
      </w:r>
      <w:r w:rsidR="00E46966" w:rsidRPr="003844A8">
        <w:rPr>
          <w:i/>
          <w:color w:val="244061" w:themeColor="accent1" w:themeShade="80"/>
          <w:u w:val="single"/>
        </w:rPr>
        <w:t>further enhance or sustain</w:t>
      </w:r>
      <w:r w:rsidR="00E46966" w:rsidRPr="007C0041">
        <w:rPr>
          <w:i/>
          <w:color w:val="244061" w:themeColor="accent1" w:themeShade="80"/>
        </w:rPr>
        <w:t xml:space="preserve"> student achievement of this learning outcome. </w:t>
      </w:r>
      <w:r w:rsidR="00086861">
        <w:rPr>
          <w:i/>
          <w:color w:val="244061" w:themeColor="accent1" w:themeShade="80"/>
        </w:rPr>
        <w:t xml:space="preserve"> </w:t>
      </w:r>
    </w:p>
    <w:p w14:paraId="4293BACF" w14:textId="65E2457F" w:rsidR="00604E5C" w:rsidRPr="007C0041" w:rsidRDefault="00E769AC" w:rsidP="00D9365D">
      <w:pPr>
        <w:tabs>
          <w:tab w:val="left" w:pos="2168"/>
          <w:tab w:val="left" w:pos="2169"/>
        </w:tabs>
        <w:spacing w:before="21" w:line="256" w:lineRule="auto"/>
        <w:ind w:left="720" w:right="639"/>
        <w:rPr>
          <w:i/>
          <w:color w:val="365F91" w:themeColor="accent1" w:themeShade="BF"/>
        </w:rPr>
      </w:pPr>
      <w:r w:rsidRPr="007C0041">
        <w:rPr>
          <w:i/>
          <w:color w:val="365F91" w:themeColor="accent1" w:themeShade="BF"/>
        </w:rPr>
        <w:lastRenderedPageBreak/>
        <w:t xml:space="preserve">               </w:t>
      </w:r>
      <w:r w:rsidR="00335803" w:rsidRPr="007C0041">
        <w:rPr>
          <w:i/>
          <w:color w:val="365F91" w:themeColor="accent1" w:themeShade="BF"/>
          <w:u w:val="single"/>
        </w:rPr>
        <w:t>Examples</w:t>
      </w:r>
      <w:r w:rsidR="00335803" w:rsidRPr="007C0041">
        <w:rPr>
          <w:i/>
          <w:color w:val="365F91" w:themeColor="accent1" w:themeShade="BF"/>
        </w:rPr>
        <w:t>:</w:t>
      </w:r>
      <w:r w:rsidR="009A39A2" w:rsidRPr="007C0041">
        <w:rPr>
          <w:i/>
          <w:color w:val="365F91" w:themeColor="accent1" w:themeShade="BF"/>
        </w:rPr>
        <w:t xml:space="preserve">  </w:t>
      </w:r>
    </w:p>
    <w:p w14:paraId="1F8EE981" w14:textId="77777777" w:rsidR="00BD5DE7" w:rsidRPr="00BD5DE7" w:rsidRDefault="002D4125">
      <w:pPr>
        <w:pStyle w:val="ListParagraph"/>
        <w:numPr>
          <w:ilvl w:val="0"/>
          <w:numId w:val="11"/>
        </w:numPr>
        <w:tabs>
          <w:tab w:val="left" w:pos="2168"/>
          <w:tab w:val="left" w:pos="2169"/>
        </w:tabs>
        <w:spacing w:line="256" w:lineRule="auto"/>
        <w:ind w:right="639"/>
        <w:rPr>
          <w:i/>
          <w:iCs/>
          <w:color w:val="365F91" w:themeColor="accent1" w:themeShade="BF"/>
        </w:rPr>
      </w:pPr>
      <w:r w:rsidRPr="00BD5DE7">
        <w:rPr>
          <w:i/>
          <w:color w:val="365F91" w:themeColor="accent1" w:themeShade="BF"/>
        </w:rPr>
        <w:t>“</w:t>
      </w:r>
      <w:r w:rsidR="009A39A2" w:rsidRPr="00BD5DE7">
        <w:rPr>
          <w:i/>
          <w:color w:val="365F91" w:themeColor="accent1" w:themeShade="BF"/>
        </w:rPr>
        <w:t xml:space="preserve">While we achieved our </w:t>
      </w:r>
      <w:r w:rsidR="00006556" w:rsidRPr="00BD5DE7">
        <w:rPr>
          <w:i/>
          <w:color w:val="365F91" w:themeColor="accent1" w:themeShade="BF"/>
        </w:rPr>
        <w:t xml:space="preserve">overall </w:t>
      </w:r>
      <w:r w:rsidR="009A39A2" w:rsidRPr="00BD5DE7">
        <w:rPr>
          <w:i/>
          <w:color w:val="365F91" w:themeColor="accent1" w:themeShade="BF"/>
        </w:rPr>
        <w:t>performance</w:t>
      </w:r>
      <w:r w:rsidR="00705868" w:rsidRPr="00BD5DE7">
        <w:rPr>
          <w:i/>
          <w:color w:val="365F91" w:themeColor="accent1" w:themeShade="BF"/>
        </w:rPr>
        <w:t xml:space="preserve"> target</w:t>
      </w:r>
      <w:r w:rsidR="009A39A2" w:rsidRPr="00BD5DE7">
        <w:rPr>
          <w:i/>
          <w:color w:val="365F91" w:themeColor="accent1" w:themeShade="BF"/>
        </w:rPr>
        <w:t xml:space="preserve"> on this outcome based on this year’s results</w:t>
      </w:r>
      <w:r w:rsidR="00006556" w:rsidRPr="00BD5DE7">
        <w:rPr>
          <w:i/>
          <w:color w:val="365F91" w:themeColor="accent1" w:themeShade="BF"/>
        </w:rPr>
        <w:t xml:space="preserve">, we modified our </w:t>
      </w:r>
      <w:r w:rsidRPr="00BD5DE7">
        <w:rPr>
          <w:i/>
          <w:color w:val="365F91" w:themeColor="accent1" w:themeShade="BF"/>
        </w:rPr>
        <w:t xml:space="preserve">undergraduate </w:t>
      </w:r>
      <w:r w:rsidR="00006556" w:rsidRPr="00BD5DE7">
        <w:rPr>
          <w:i/>
          <w:color w:val="365F91" w:themeColor="accent1" w:themeShade="BF"/>
        </w:rPr>
        <w:t xml:space="preserve">capstone course to include </w:t>
      </w:r>
      <w:r w:rsidR="00430252" w:rsidRPr="00BD5DE7">
        <w:rPr>
          <w:i/>
          <w:color w:val="365F91" w:themeColor="accent1" w:themeShade="BF"/>
        </w:rPr>
        <w:t>a mid-term check-in with the lead instructor</w:t>
      </w:r>
      <w:r w:rsidR="00795BC4" w:rsidRPr="00BD5DE7">
        <w:rPr>
          <w:i/>
          <w:color w:val="365F91" w:themeColor="accent1" w:themeShade="BF"/>
        </w:rPr>
        <w:t xml:space="preserve"> </w:t>
      </w:r>
      <w:r w:rsidR="00430252" w:rsidRPr="00BD5DE7">
        <w:rPr>
          <w:i/>
          <w:color w:val="365F91" w:themeColor="accent1" w:themeShade="BF"/>
        </w:rPr>
        <w:t xml:space="preserve">to provide the </w:t>
      </w:r>
      <w:r w:rsidRPr="00BD5DE7">
        <w:rPr>
          <w:i/>
          <w:color w:val="365F91" w:themeColor="accent1" w:themeShade="BF"/>
        </w:rPr>
        <w:t>res</w:t>
      </w:r>
      <w:r w:rsidR="00430252" w:rsidRPr="00BD5DE7">
        <w:rPr>
          <w:i/>
          <w:color w:val="365F91" w:themeColor="accent1" w:themeShade="BF"/>
        </w:rPr>
        <w:t>earch teams with an opportunity for early feedback.</w:t>
      </w:r>
      <w:r w:rsidRPr="00BD5DE7">
        <w:rPr>
          <w:i/>
          <w:color w:val="365F91" w:themeColor="accent1" w:themeShade="BF"/>
        </w:rPr>
        <w:t>”</w:t>
      </w:r>
    </w:p>
    <w:p w14:paraId="6B53E05F" w14:textId="6D576994" w:rsidR="00054D29" w:rsidRPr="00BD5DE7" w:rsidRDefault="00B65C7A">
      <w:pPr>
        <w:pStyle w:val="ListParagraph"/>
        <w:numPr>
          <w:ilvl w:val="0"/>
          <w:numId w:val="11"/>
        </w:numPr>
        <w:tabs>
          <w:tab w:val="left" w:pos="2168"/>
          <w:tab w:val="left" w:pos="2169"/>
        </w:tabs>
        <w:spacing w:line="256" w:lineRule="auto"/>
        <w:ind w:right="639"/>
        <w:rPr>
          <w:i/>
          <w:iCs/>
          <w:color w:val="365F91" w:themeColor="accent1" w:themeShade="BF"/>
        </w:rPr>
      </w:pPr>
      <w:r w:rsidRPr="00BD5DE7">
        <w:rPr>
          <w:color w:val="365F91" w:themeColor="accent1" w:themeShade="BF"/>
        </w:rPr>
        <w:t>“</w:t>
      </w:r>
      <w:r w:rsidR="00BD6FC4" w:rsidRPr="00BD5DE7">
        <w:rPr>
          <w:i/>
          <w:iCs/>
          <w:color w:val="365F91" w:themeColor="accent1" w:themeShade="BF"/>
        </w:rPr>
        <w:t>All students performed at</w:t>
      </w:r>
      <w:r w:rsidRPr="00BD5DE7">
        <w:rPr>
          <w:i/>
          <w:iCs/>
          <w:color w:val="365F91" w:themeColor="accent1" w:themeShade="BF"/>
        </w:rPr>
        <w:t xml:space="preserve"> very high levels on each of the criteria for the dissertation and defense</w:t>
      </w:r>
      <w:r w:rsidR="00606C84" w:rsidRPr="00BD5DE7">
        <w:rPr>
          <w:i/>
          <w:iCs/>
          <w:color w:val="365F91" w:themeColor="accent1" w:themeShade="BF"/>
        </w:rPr>
        <w:t xml:space="preserve"> this year</w:t>
      </w:r>
      <w:r w:rsidR="003844A8">
        <w:rPr>
          <w:i/>
          <w:iCs/>
          <w:color w:val="365F91" w:themeColor="accent1" w:themeShade="BF"/>
        </w:rPr>
        <w:t xml:space="preserve">, but </w:t>
      </w:r>
      <w:r w:rsidRPr="00BD5DE7">
        <w:rPr>
          <w:i/>
          <w:iCs/>
          <w:color w:val="365F91" w:themeColor="accent1" w:themeShade="BF"/>
        </w:rPr>
        <w:t xml:space="preserve">the faculty decided to require future candidates to present their work </w:t>
      </w:r>
      <w:r w:rsidR="002D4125" w:rsidRPr="00BD5DE7">
        <w:rPr>
          <w:i/>
          <w:iCs/>
          <w:color w:val="365F91" w:themeColor="accent1" w:themeShade="BF"/>
        </w:rPr>
        <w:t xml:space="preserve">in progress </w:t>
      </w:r>
      <w:r w:rsidRPr="00BD5DE7">
        <w:rPr>
          <w:i/>
          <w:iCs/>
          <w:color w:val="365F91" w:themeColor="accent1" w:themeShade="BF"/>
        </w:rPr>
        <w:t xml:space="preserve">at our graduate seminar to gain additional </w:t>
      </w:r>
      <w:r w:rsidR="00007B03" w:rsidRPr="00BD5DE7">
        <w:rPr>
          <w:i/>
          <w:iCs/>
          <w:color w:val="365F91" w:themeColor="accent1" w:themeShade="BF"/>
        </w:rPr>
        <w:t>practice</w:t>
      </w:r>
      <w:r w:rsidRPr="00BD5DE7">
        <w:rPr>
          <w:i/>
          <w:iCs/>
          <w:color w:val="365F91" w:themeColor="accent1" w:themeShade="BF"/>
        </w:rPr>
        <w:t xml:space="preserve"> responding to audience questions</w:t>
      </w:r>
      <w:r w:rsidR="00007B03" w:rsidRPr="00BD5DE7">
        <w:rPr>
          <w:i/>
          <w:iCs/>
          <w:color w:val="365F91" w:themeColor="accent1" w:themeShade="BF"/>
        </w:rPr>
        <w:t>.</w:t>
      </w:r>
      <w:r w:rsidRPr="00BD5DE7">
        <w:rPr>
          <w:i/>
          <w:iCs/>
          <w:color w:val="365F91" w:themeColor="accent1" w:themeShade="BF"/>
        </w:rPr>
        <w:t>”</w:t>
      </w:r>
    </w:p>
    <w:p w14:paraId="2EEE6D88" w14:textId="289B2061" w:rsidR="00B65C7A" w:rsidRPr="00BD5DE7" w:rsidRDefault="002D4125">
      <w:pPr>
        <w:pStyle w:val="BodyText"/>
        <w:numPr>
          <w:ilvl w:val="0"/>
          <w:numId w:val="11"/>
        </w:numPr>
        <w:rPr>
          <w:i/>
          <w:iCs/>
          <w:color w:val="365F91" w:themeColor="accent1" w:themeShade="BF"/>
        </w:rPr>
      </w:pPr>
      <w:r w:rsidRPr="007C0041">
        <w:rPr>
          <w:i/>
          <w:iCs/>
          <w:color w:val="365F91" w:themeColor="accent1" w:themeShade="BF"/>
        </w:rPr>
        <w:t xml:space="preserve">“Student </w:t>
      </w:r>
      <w:r w:rsidR="00007B03" w:rsidRPr="007C0041">
        <w:rPr>
          <w:i/>
          <w:iCs/>
          <w:color w:val="365F91" w:themeColor="accent1" w:themeShade="BF"/>
        </w:rPr>
        <w:t>learning</w:t>
      </w:r>
      <w:r w:rsidRPr="007C0041">
        <w:rPr>
          <w:i/>
          <w:iCs/>
          <w:color w:val="365F91" w:themeColor="accent1" w:themeShade="BF"/>
        </w:rPr>
        <w:t xml:space="preserve"> in core classes </w:t>
      </w:r>
      <w:r w:rsidR="00007B03" w:rsidRPr="007C0041">
        <w:rPr>
          <w:i/>
          <w:iCs/>
          <w:color w:val="365F91" w:themeColor="accent1" w:themeShade="BF"/>
        </w:rPr>
        <w:t>continues to be validated by their performance on</w:t>
      </w:r>
      <w:r w:rsidRPr="007C0041">
        <w:rPr>
          <w:i/>
          <w:iCs/>
          <w:color w:val="365F91" w:themeColor="accent1" w:themeShade="BF"/>
        </w:rPr>
        <w:t xml:space="preserve"> the </w:t>
      </w:r>
      <w:r w:rsidR="00007B03" w:rsidRPr="007C0041">
        <w:rPr>
          <w:i/>
          <w:iCs/>
          <w:color w:val="365F91" w:themeColor="accent1" w:themeShade="BF"/>
        </w:rPr>
        <w:t xml:space="preserve">foundational knowledge section of the </w:t>
      </w:r>
      <w:r w:rsidRPr="007C0041">
        <w:rPr>
          <w:i/>
          <w:iCs/>
          <w:color w:val="365F91" w:themeColor="accent1" w:themeShade="BF"/>
        </w:rPr>
        <w:t>written comprehensive examination</w:t>
      </w:r>
      <w:r w:rsidR="003844A8">
        <w:rPr>
          <w:i/>
          <w:iCs/>
          <w:color w:val="365F91" w:themeColor="accent1" w:themeShade="BF"/>
        </w:rPr>
        <w:t>.  However, a</w:t>
      </w:r>
      <w:r w:rsidR="00007B03" w:rsidRPr="00BD5DE7">
        <w:rPr>
          <w:i/>
          <w:iCs/>
          <w:color w:val="365F91" w:themeColor="accent1" w:themeShade="BF"/>
        </w:rPr>
        <w:t xml:space="preserve">necdotal evidence suggests </w:t>
      </w:r>
      <w:r w:rsidR="00E769AC" w:rsidRPr="00BD5DE7">
        <w:rPr>
          <w:i/>
          <w:iCs/>
          <w:color w:val="365F91" w:themeColor="accent1" w:themeShade="BF"/>
        </w:rPr>
        <w:t>that grading and other</w:t>
      </w:r>
      <w:r w:rsidR="00007B03" w:rsidRPr="00BD5DE7">
        <w:rPr>
          <w:i/>
          <w:iCs/>
          <w:color w:val="365F91" w:themeColor="accent1" w:themeShade="BF"/>
        </w:rPr>
        <w:t xml:space="preserve"> teaching assistant activities</w:t>
      </w:r>
      <w:r w:rsidR="003844A8">
        <w:rPr>
          <w:i/>
          <w:iCs/>
          <w:color w:val="365F91" w:themeColor="accent1" w:themeShade="BF"/>
        </w:rPr>
        <w:t xml:space="preserve"> may be extending their time to degree</w:t>
      </w:r>
      <w:r w:rsidR="00E769AC" w:rsidRPr="00BD5DE7">
        <w:rPr>
          <w:i/>
          <w:iCs/>
          <w:color w:val="365F91" w:themeColor="accent1" w:themeShade="BF"/>
        </w:rPr>
        <w:t xml:space="preserve">. </w:t>
      </w:r>
      <w:r w:rsidR="00007B03" w:rsidRPr="00BD5DE7">
        <w:rPr>
          <w:i/>
          <w:iCs/>
          <w:color w:val="365F91" w:themeColor="accent1" w:themeShade="BF"/>
        </w:rPr>
        <w:t xml:space="preserve"> </w:t>
      </w:r>
      <w:r w:rsidR="00E769AC" w:rsidRPr="00BD5DE7">
        <w:rPr>
          <w:i/>
          <w:iCs/>
          <w:color w:val="365F91" w:themeColor="accent1" w:themeShade="BF"/>
        </w:rPr>
        <w:t xml:space="preserve">We have decided to interview a sample of students </w:t>
      </w:r>
      <w:r w:rsidR="00E079C5">
        <w:rPr>
          <w:i/>
          <w:iCs/>
          <w:color w:val="365F91" w:themeColor="accent1" w:themeShade="BF"/>
        </w:rPr>
        <w:t xml:space="preserve">about </w:t>
      </w:r>
      <w:r w:rsidR="00E769AC" w:rsidRPr="00BD5DE7">
        <w:rPr>
          <w:i/>
          <w:iCs/>
          <w:color w:val="365F91" w:themeColor="accent1" w:themeShade="BF"/>
        </w:rPr>
        <w:t xml:space="preserve">their workloads and determine if adjustments might be needed.”  </w:t>
      </w:r>
      <w:r w:rsidR="00007B03" w:rsidRPr="00BD5DE7">
        <w:rPr>
          <w:i/>
          <w:iCs/>
          <w:color w:val="365F91" w:themeColor="accent1" w:themeShade="BF"/>
        </w:rPr>
        <w:t xml:space="preserve">   </w:t>
      </w:r>
      <w:r w:rsidRPr="00BD5DE7">
        <w:rPr>
          <w:i/>
          <w:iCs/>
          <w:color w:val="365F91" w:themeColor="accent1" w:themeShade="BF"/>
        </w:rPr>
        <w:t xml:space="preserve">  </w:t>
      </w:r>
      <w:r w:rsidR="00B65C7A" w:rsidRPr="00BD5DE7">
        <w:rPr>
          <w:i/>
          <w:iCs/>
          <w:color w:val="365F91" w:themeColor="accent1" w:themeShade="BF"/>
        </w:rPr>
        <w:t xml:space="preserve">  </w:t>
      </w:r>
    </w:p>
    <w:p w14:paraId="38D8BAAA" w14:textId="77777777" w:rsidR="00335803" w:rsidRDefault="00335803" w:rsidP="002B3F7E">
      <w:pPr>
        <w:pStyle w:val="ListParagraph"/>
        <w:tabs>
          <w:tab w:val="left" w:pos="2168"/>
          <w:tab w:val="left" w:pos="2169"/>
        </w:tabs>
        <w:spacing w:before="21" w:line="256" w:lineRule="auto"/>
        <w:ind w:left="3593" w:right="639" w:firstLine="0"/>
        <w:rPr>
          <w:i/>
          <w:sz w:val="20"/>
        </w:rPr>
      </w:pPr>
    </w:p>
    <w:tbl>
      <w:tblPr>
        <w:tblW w:w="10634"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
        <w:gridCol w:w="10611"/>
        <w:gridCol w:w="14"/>
      </w:tblGrid>
      <w:tr w:rsidR="00D57575" w:rsidRPr="00D57575" w14:paraId="474F8732" w14:textId="77777777" w:rsidTr="003C7A58">
        <w:trPr>
          <w:gridBefore w:val="1"/>
          <w:gridAfter w:val="1"/>
          <w:wBefore w:w="9" w:type="dxa"/>
          <w:wAfter w:w="14" w:type="dxa"/>
          <w:trHeight w:val="444"/>
        </w:trPr>
        <w:tc>
          <w:tcPr>
            <w:tcW w:w="10611" w:type="dxa"/>
            <w:shd w:val="clear" w:color="auto" w:fill="2D74B5"/>
          </w:tcPr>
          <w:p w14:paraId="0CB2ED8A" w14:textId="2D447370" w:rsidR="00D57575" w:rsidRPr="00BD5DE7" w:rsidRDefault="00E769AC" w:rsidP="00D57575">
            <w:pPr>
              <w:spacing w:before="9" w:line="326" w:lineRule="exact"/>
              <w:ind w:left="107" w:right="75"/>
              <w:rPr>
                <w:b/>
                <w:sz w:val="28"/>
                <w:szCs w:val="28"/>
              </w:rPr>
            </w:pPr>
            <w:r w:rsidRPr="00BD5DE7">
              <w:rPr>
                <w:b/>
                <w:color w:val="FFFFFF"/>
                <w:sz w:val="28"/>
                <w:szCs w:val="28"/>
              </w:rPr>
              <w:t>P</w:t>
            </w:r>
            <w:r w:rsidR="00D57575" w:rsidRPr="00BD5DE7">
              <w:rPr>
                <w:b/>
                <w:color w:val="FFFFFF"/>
                <w:sz w:val="28"/>
                <w:szCs w:val="28"/>
              </w:rPr>
              <w:t>art</w:t>
            </w:r>
            <w:r w:rsidR="00D57575" w:rsidRPr="00BD5DE7">
              <w:rPr>
                <w:b/>
                <w:color w:val="FFFFFF"/>
                <w:spacing w:val="-3"/>
                <w:sz w:val="28"/>
                <w:szCs w:val="28"/>
              </w:rPr>
              <w:t xml:space="preserve"> </w:t>
            </w:r>
            <w:r w:rsidR="00D57575" w:rsidRPr="00BD5DE7">
              <w:rPr>
                <w:b/>
                <w:color w:val="FFFFFF"/>
                <w:sz w:val="28"/>
                <w:szCs w:val="28"/>
              </w:rPr>
              <w:t>3:</w:t>
            </w:r>
            <w:r w:rsidR="00D57575" w:rsidRPr="00BD5DE7">
              <w:rPr>
                <w:b/>
                <w:color w:val="FFFFFF"/>
                <w:spacing w:val="40"/>
                <w:sz w:val="28"/>
                <w:szCs w:val="28"/>
              </w:rPr>
              <w:t xml:space="preserve"> </w:t>
            </w:r>
            <w:r w:rsidR="00D57575" w:rsidRPr="00BD5DE7">
              <w:rPr>
                <w:b/>
                <w:color w:val="FFFFFF"/>
                <w:sz w:val="28"/>
                <w:szCs w:val="28"/>
              </w:rPr>
              <w:t xml:space="preserve">Follow-Up on Prior Year Improvements Reported and Action Plans </w:t>
            </w:r>
            <w:r w:rsidR="00D5103F" w:rsidRPr="00BD5DE7">
              <w:rPr>
                <w:b/>
                <w:color w:val="FFFFFF"/>
                <w:sz w:val="28"/>
                <w:szCs w:val="28"/>
              </w:rPr>
              <w:t>--</w:t>
            </w:r>
            <w:r w:rsidR="00D57575" w:rsidRPr="00BD5DE7">
              <w:rPr>
                <w:b/>
                <w:color w:val="FFFFFF"/>
                <w:sz w:val="28"/>
                <w:szCs w:val="28"/>
              </w:rPr>
              <w:t xml:space="preserve"> </w:t>
            </w:r>
            <w:r w:rsidR="00D5103F" w:rsidRPr="00BD5DE7">
              <w:rPr>
                <w:b/>
                <w:color w:val="FFFFFF"/>
                <w:sz w:val="28"/>
                <w:szCs w:val="28"/>
              </w:rPr>
              <w:t>REQUIRED</w:t>
            </w:r>
          </w:p>
        </w:tc>
      </w:tr>
      <w:tr w:rsidR="00D57575" w:rsidRPr="00D57575" w14:paraId="6D99820C" w14:textId="77777777" w:rsidTr="003C7A58">
        <w:trPr>
          <w:trHeight w:val="627"/>
        </w:trPr>
        <w:tc>
          <w:tcPr>
            <w:tcW w:w="10634" w:type="dxa"/>
            <w:gridSpan w:val="3"/>
          </w:tcPr>
          <w:p w14:paraId="0788726D" w14:textId="457DDEC8" w:rsidR="008700AF" w:rsidRPr="008700AF" w:rsidRDefault="008700AF" w:rsidP="008700AF">
            <w:pPr>
              <w:pStyle w:val="TableParagraph"/>
              <w:rPr>
                <w:b/>
                <w:bCs/>
                <w:i/>
                <w:iCs/>
                <w:sz w:val="20"/>
                <w:szCs w:val="20"/>
              </w:rPr>
            </w:pPr>
            <w:r>
              <w:rPr>
                <w:b/>
                <w:bCs/>
                <w:i/>
                <w:iCs/>
                <w:sz w:val="20"/>
                <w:szCs w:val="20"/>
              </w:rPr>
              <w:t xml:space="preserve">   </w:t>
            </w:r>
            <w:r w:rsidRPr="008700AF">
              <w:rPr>
                <w:b/>
                <w:bCs/>
                <w:i/>
                <w:iCs/>
                <w:sz w:val="20"/>
                <w:szCs w:val="20"/>
              </w:rPr>
              <w:t xml:space="preserve">Review your prior year assessment reports and provide updates on improvements the program reported that it had initiated </w:t>
            </w:r>
            <w:r>
              <w:rPr>
                <w:b/>
                <w:bCs/>
                <w:i/>
                <w:iCs/>
                <w:sz w:val="20"/>
                <w:szCs w:val="20"/>
              </w:rPr>
              <w:t xml:space="preserve">   </w:t>
            </w:r>
            <w:r w:rsidRPr="008700AF">
              <w:rPr>
                <w:b/>
                <w:bCs/>
                <w:i/>
                <w:iCs/>
                <w:sz w:val="20"/>
                <w:szCs w:val="20"/>
              </w:rPr>
              <w:t>and/or actions the faculty decided to take based on assessment results in those years.</w:t>
            </w:r>
          </w:p>
          <w:p w14:paraId="189A84E9" w14:textId="77777777" w:rsidR="008700AF" w:rsidRPr="008700AF" w:rsidRDefault="008700AF">
            <w:pPr>
              <w:pStyle w:val="TableParagraph"/>
              <w:numPr>
                <w:ilvl w:val="0"/>
                <w:numId w:val="6"/>
              </w:numPr>
              <w:rPr>
                <w:b/>
                <w:bCs/>
                <w:i/>
                <w:iCs/>
                <w:sz w:val="20"/>
                <w:szCs w:val="20"/>
              </w:rPr>
            </w:pPr>
            <w:r w:rsidRPr="008700AF">
              <w:rPr>
                <w:b/>
                <w:bCs/>
                <w:i/>
                <w:iCs/>
                <w:sz w:val="20"/>
                <w:szCs w:val="20"/>
              </w:rPr>
              <w:t>What did the program attempt to improve and what actions did the faculty decide to take?</w:t>
            </w:r>
          </w:p>
          <w:p w14:paraId="5B2D22B6" w14:textId="7AE992CB" w:rsidR="00D57575" w:rsidRPr="008700AF" w:rsidRDefault="008700AF">
            <w:pPr>
              <w:pStyle w:val="ListParagraph"/>
              <w:numPr>
                <w:ilvl w:val="0"/>
                <w:numId w:val="8"/>
              </w:numPr>
              <w:spacing w:before="1"/>
              <w:ind w:right="379"/>
              <w:jc w:val="both"/>
              <w:rPr>
                <w:sz w:val="20"/>
                <w:szCs w:val="20"/>
              </w:rPr>
            </w:pPr>
            <w:r w:rsidRPr="008700AF">
              <w:rPr>
                <w:b/>
                <w:bCs/>
                <w:i/>
                <w:iCs/>
                <w:sz w:val="20"/>
                <w:szCs w:val="20"/>
              </w:rPr>
              <w:t>What have you observed to date about the effectiveness of those improvement efforts?</w:t>
            </w:r>
          </w:p>
        </w:tc>
      </w:tr>
    </w:tbl>
    <w:p w14:paraId="49FAF8FB" w14:textId="77777777" w:rsidR="00D57575" w:rsidRDefault="00D57575">
      <w:pPr>
        <w:pStyle w:val="Heading2"/>
        <w:spacing w:line="252" w:lineRule="auto"/>
        <w:ind w:left="574" w:right="467"/>
        <w:rPr>
          <w:color w:val="FFFFFF"/>
        </w:rPr>
      </w:pPr>
    </w:p>
    <w:p w14:paraId="63FA8AC7" w14:textId="55EB778B" w:rsidR="00D57575" w:rsidRPr="00BD5DE7" w:rsidRDefault="00E769AC">
      <w:pPr>
        <w:pStyle w:val="Heading2"/>
        <w:spacing w:line="252" w:lineRule="auto"/>
        <w:ind w:left="574" w:right="467"/>
        <w:rPr>
          <w:b w:val="0"/>
          <w:bCs w:val="0"/>
          <w:i/>
          <w:iCs/>
          <w:color w:val="1F497D" w:themeColor="text2"/>
          <w:sz w:val="22"/>
          <w:szCs w:val="22"/>
          <w:u w:val="single"/>
        </w:rPr>
      </w:pPr>
      <w:r>
        <w:rPr>
          <w:b w:val="0"/>
          <w:bCs w:val="0"/>
          <w:sz w:val="22"/>
          <w:szCs w:val="22"/>
        </w:rPr>
        <w:t xml:space="preserve"> </w:t>
      </w:r>
      <w:r w:rsidRPr="00BD5DE7">
        <w:rPr>
          <w:b w:val="0"/>
          <w:bCs w:val="0"/>
          <w:i/>
          <w:iCs/>
          <w:color w:val="1F497D" w:themeColor="text2"/>
          <w:sz w:val="22"/>
          <w:szCs w:val="22"/>
          <w:u w:val="single"/>
        </w:rPr>
        <w:t>Examples:</w:t>
      </w:r>
    </w:p>
    <w:p w14:paraId="3B671766" w14:textId="4038613D" w:rsidR="00CD0C0F" w:rsidRPr="00BD5DE7" w:rsidRDefault="00054D29">
      <w:pPr>
        <w:pStyle w:val="ListParagraph"/>
        <w:numPr>
          <w:ilvl w:val="0"/>
          <w:numId w:val="12"/>
        </w:numPr>
        <w:tabs>
          <w:tab w:val="left" w:pos="1768"/>
        </w:tabs>
        <w:spacing w:before="1"/>
        <w:ind w:right="578"/>
        <w:rPr>
          <w:i/>
          <w:iCs/>
          <w:color w:val="1F497D" w:themeColor="text2"/>
        </w:rPr>
      </w:pPr>
      <w:r w:rsidRPr="00BD5DE7">
        <w:rPr>
          <w:i/>
          <w:iCs/>
          <w:color w:val="1F497D" w:themeColor="text2"/>
        </w:rPr>
        <w:t>“In our 201</w:t>
      </w:r>
      <w:r w:rsidR="00835AF4" w:rsidRPr="00BD5DE7">
        <w:rPr>
          <w:i/>
          <w:iCs/>
          <w:color w:val="1F497D" w:themeColor="text2"/>
        </w:rPr>
        <w:t>8</w:t>
      </w:r>
      <w:r w:rsidRPr="00BD5DE7">
        <w:rPr>
          <w:i/>
          <w:iCs/>
          <w:color w:val="1F497D" w:themeColor="text2"/>
        </w:rPr>
        <w:t xml:space="preserve"> report, we described </w:t>
      </w:r>
      <w:r w:rsidR="00835AF4" w:rsidRPr="00BD5DE7">
        <w:rPr>
          <w:i/>
          <w:iCs/>
          <w:color w:val="1F497D" w:themeColor="text2"/>
        </w:rPr>
        <w:t>our goals to enhance studen</w:t>
      </w:r>
      <w:r w:rsidR="004543BE" w:rsidRPr="00BD5DE7">
        <w:rPr>
          <w:i/>
          <w:iCs/>
          <w:color w:val="1F497D" w:themeColor="text2"/>
        </w:rPr>
        <w:t>t</w:t>
      </w:r>
      <w:r w:rsidR="00835AF4" w:rsidRPr="00BD5DE7">
        <w:rPr>
          <w:i/>
          <w:iCs/>
          <w:color w:val="1F497D" w:themeColor="text2"/>
        </w:rPr>
        <w:t xml:space="preserve"> preparation for research.   </w:t>
      </w:r>
      <w:r w:rsidR="00917D73" w:rsidRPr="00BD5DE7">
        <w:rPr>
          <w:i/>
          <w:iCs/>
          <w:color w:val="1F497D" w:themeColor="text2"/>
        </w:rPr>
        <w:t>We</w:t>
      </w:r>
      <w:r w:rsidR="004543BE" w:rsidRPr="00BD5DE7">
        <w:rPr>
          <w:i/>
          <w:iCs/>
          <w:color w:val="1F497D" w:themeColor="text2"/>
        </w:rPr>
        <w:t xml:space="preserve"> created the</w:t>
      </w:r>
      <w:r w:rsidR="00835AF4" w:rsidRPr="00BD5DE7">
        <w:rPr>
          <w:i/>
          <w:iCs/>
          <w:color w:val="1F497D" w:themeColor="text2"/>
          <w:spacing w:val="40"/>
        </w:rPr>
        <w:t xml:space="preserve"> </w:t>
      </w:r>
      <w:r w:rsidR="004543BE" w:rsidRPr="00BD5DE7">
        <w:rPr>
          <w:i/>
          <w:iCs/>
          <w:color w:val="1F497D" w:themeColor="text2"/>
        </w:rPr>
        <w:t>Graduate</w:t>
      </w:r>
      <w:r w:rsidR="00765390">
        <w:rPr>
          <w:i/>
          <w:iCs/>
          <w:color w:val="1F497D" w:themeColor="text2"/>
        </w:rPr>
        <w:t xml:space="preserve"> </w:t>
      </w:r>
      <w:r w:rsidR="00835AF4" w:rsidRPr="00BD5DE7">
        <w:rPr>
          <w:i/>
          <w:iCs/>
          <w:color w:val="1F497D" w:themeColor="text2"/>
        </w:rPr>
        <w:t>Research</w:t>
      </w:r>
      <w:r w:rsidR="00835AF4" w:rsidRPr="00BD5DE7">
        <w:rPr>
          <w:i/>
          <w:iCs/>
          <w:color w:val="1F497D" w:themeColor="text2"/>
          <w:spacing w:val="38"/>
        </w:rPr>
        <w:t xml:space="preserve"> </w:t>
      </w:r>
      <w:r w:rsidR="00835AF4" w:rsidRPr="00BD5DE7">
        <w:rPr>
          <w:i/>
          <w:iCs/>
          <w:color w:val="1F497D" w:themeColor="text2"/>
        </w:rPr>
        <w:t>Group</w:t>
      </w:r>
      <w:r w:rsidR="00835AF4" w:rsidRPr="00BD5DE7">
        <w:rPr>
          <w:i/>
          <w:iCs/>
          <w:color w:val="1F497D" w:themeColor="text2"/>
          <w:spacing w:val="38"/>
        </w:rPr>
        <w:t xml:space="preserve"> </w:t>
      </w:r>
      <w:r w:rsidR="00835AF4" w:rsidRPr="00BD5DE7">
        <w:rPr>
          <w:i/>
          <w:iCs/>
          <w:color w:val="1F497D" w:themeColor="text2"/>
        </w:rPr>
        <w:t>(</w:t>
      </w:r>
      <w:r w:rsidR="004543BE" w:rsidRPr="00BD5DE7">
        <w:rPr>
          <w:i/>
          <w:iCs/>
          <w:color w:val="1F497D" w:themeColor="text2"/>
        </w:rPr>
        <w:t>G</w:t>
      </w:r>
      <w:r w:rsidR="00835AF4" w:rsidRPr="00BD5DE7">
        <w:rPr>
          <w:i/>
          <w:iCs/>
          <w:color w:val="1F497D" w:themeColor="text2"/>
        </w:rPr>
        <w:t>RG</w:t>
      </w:r>
      <w:r w:rsidR="004543BE" w:rsidRPr="00BD5DE7">
        <w:rPr>
          <w:i/>
          <w:iCs/>
          <w:color w:val="1F497D" w:themeColor="text2"/>
        </w:rPr>
        <w:t>)</w:t>
      </w:r>
      <w:r w:rsidR="00835AF4" w:rsidRPr="00BD5DE7">
        <w:rPr>
          <w:i/>
          <w:iCs/>
          <w:color w:val="1F497D" w:themeColor="text2"/>
          <w:spacing w:val="38"/>
        </w:rPr>
        <w:t xml:space="preserve"> </w:t>
      </w:r>
      <w:r w:rsidR="00835AF4" w:rsidRPr="00BD5DE7">
        <w:rPr>
          <w:i/>
          <w:iCs/>
          <w:color w:val="1F497D" w:themeColor="text2"/>
        </w:rPr>
        <w:t>in 2020</w:t>
      </w:r>
      <w:r w:rsidR="004543BE" w:rsidRPr="00BD5DE7">
        <w:rPr>
          <w:i/>
          <w:iCs/>
          <w:color w:val="1F497D" w:themeColor="text2"/>
        </w:rPr>
        <w:t xml:space="preserve"> to serve as a bi-m</w:t>
      </w:r>
      <w:r w:rsidR="00835AF4" w:rsidRPr="00BD5DE7">
        <w:rPr>
          <w:i/>
          <w:iCs/>
          <w:color w:val="1F497D" w:themeColor="text2"/>
        </w:rPr>
        <w:t>onthly</w:t>
      </w:r>
      <w:r w:rsidR="004543BE" w:rsidRPr="00BD5DE7">
        <w:rPr>
          <w:i/>
          <w:iCs/>
          <w:color w:val="1F497D" w:themeColor="text2"/>
        </w:rPr>
        <w:t xml:space="preserve"> </w:t>
      </w:r>
      <w:r w:rsidR="00835AF4" w:rsidRPr="00BD5DE7">
        <w:rPr>
          <w:i/>
          <w:iCs/>
          <w:color w:val="1F497D" w:themeColor="text2"/>
        </w:rPr>
        <w:t>research</w:t>
      </w:r>
      <w:r w:rsidR="004543BE" w:rsidRPr="00BD5DE7">
        <w:rPr>
          <w:i/>
          <w:iCs/>
          <w:color w:val="1F497D" w:themeColor="text2"/>
        </w:rPr>
        <w:t xml:space="preserve"> </w:t>
      </w:r>
      <w:r w:rsidR="00835AF4" w:rsidRPr="00BD5DE7">
        <w:rPr>
          <w:i/>
          <w:iCs/>
          <w:color w:val="1F497D" w:themeColor="text2"/>
        </w:rPr>
        <w:t>forum</w:t>
      </w:r>
      <w:r w:rsidR="004543BE" w:rsidRPr="00BD5DE7">
        <w:rPr>
          <w:i/>
          <w:iCs/>
          <w:color w:val="1F497D" w:themeColor="text2"/>
        </w:rPr>
        <w:t xml:space="preserve"> </w:t>
      </w:r>
      <w:r w:rsidR="00835AF4" w:rsidRPr="00BD5DE7">
        <w:rPr>
          <w:i/>
          <w:iCs/>
          <w:color w:val="1F497D" w:themeColor="text2"/>
        </w:rPr>
        <w:t>with presentations by</w:t>
      </w:r>
      <w:r w:rsidR="00835AF4" w:rsidRPr="00BD5DE7">
        <w:rPr>
          <w:i/>
          <w:iCs/>
          <w:color w:val="1F497D" w:themeColor="text2"/>
          <w:spacing w:val="-1"/>
        </w:rPr>
        <w:t xml:space="preserve"> </w:t>
      </w:r>
      <w:r w:rsidR="00835AF4" w:rsidRPr="00BD5DE7">
        <w:rPr>
          <w:i/>
          <w:iCs/>
          <w:color w:val="1F497D" w:themeColor="text2"/>
        </w:rPr>
        <w:t>faculty and graduate students.</w:t>
      </w:r>
      <w:r w:rsidR="00835AF4" w:rsidRPr="00BD5DE7">
        <w:rPr>
          <w:i/>
          <w:iCs/>
          <w:color w:val="1F497D" w:themeColor="text2"/>
          <w:spacing w:val="-2"/>
        </w:rPr>
        <w:t xml:space="preserve"> </w:t>
      </w:r>
      <w:r w:rsidR="00835AF4" w:rsidRPr="00BD5DE7">
        <w:rPr>
          <w:i/>
          <w:iCs/>
          <w:color w:val="1F497D" w:themeColor="text2"/>
        </w:rPr>
        <w:t>The</w:t>
      </w:r>
      <w:r w:rsidR="00835AF4" w:rsidRPr="00BD5DE7">
        <w:rPr>
          <w:i/>
          <w:iCs/>
          <w:color w:val="1F497D" w:themeColor="text2"/>
          <w:spacing w:val="-1"/>
        </w:rPr>
        <w:t xml:space="preserve"> </w:t>
      </w:r>
      <w:r w:rsidR="004543BE" w:rsidRPr="00BD5DE7">
        <w:rPr>
          <w:i/>
          <w:iCs/>
          <w:color w:val="1F497D" w:themeColor="text2"/>
        </w:rPr>
        <w:t>G</w:t>
      </w:r>
      <w:r w:rsidR="00835AF4" w:rsidRPr="00BD5DE7">
        <w:rPr>
          <w:i/>
          <w:iCs/>
          <w:color w:val="1F497D" w:themeColor="text2"/>
        </w:rPr>
        <w:t>RG is now providing students with (1) development of the language to understand and exposure to various perspectives of research</w:t>
      </w:r>
      <w:r w:rsidR="004543BE" w:rsidRPr="00BD5DE7">
        <w:rPr>
          <w:i/>
          <w:iCs/>
          <w:color w:val="1F497D" w:themeColor="text2"/>
        </w:rPr>
        <w:t xml:space="preserve"> in this discipline</w:t>
      </w:r>
      <w:r w:rsidR="00835AF4" w:rsidRPr="00BD5DE7">
        <w:rPr>
          <w:i/>
          <w:iCs/>
          <w:color w:val="1F497D" w:themeColor="text2"/>
        </w:rPr>
        <w:t xml:space="preserve">, (2) an opportunity to see what work-in-progress looks like, since they typically read peer-reviewed, finalized research, (3) a perspective on long-form presentations in preparation for the job market.  Moreover, the </w:t>
      </w:r>
      <w:r w:rsidR="004543BE" w:rsidRPr="00BD5DE7">
        <w:rPr>
          <w:i/>
          <w:iCs/>
          <w:color w:val="1F497D" w:themeColor="text2"/>
        </w:rPr>
        <w:t>G</w:t>
      </w:r>
      <w:r w:rsidR="00835AF4" w:rsidRPr="00BD5DE7">
        <w:rPr>
          <w:i/>
          <w:iCs/>
          <w:color w:val="1F497D" w:themeColor="text2"/>
        </w:rPr>
        <w:t xml:space="preserve">RG </w:t>
      </w:r>
      <w:r w:rsidR="004543BE" w:rsidRPr="00BD5DE7">
        <w:rPr>
          <w:i/>
          <w:iCs/>
          <w:color w:val="1F497D" w:themeColor="text2"/>
        </w:rPr>
        <w:t>has been quite successful in build</w:t>
      </w:r>
      <w:r w:rsidR="00835AF4" w:rsidRPr="00BD5DE7">
        <w:rPr>
          <w:i/>
          <w:iCs/>
          <w:color w:val="1F497D" w:themeColor="text2"/>
        </w:rPr>
        <w:t xml:space="preserve">ing community in interdisciplinary research and within our </w:t>
      </w:r>
      <w:r w:rsidR="00917D73" w:rsidRPr="00BD5DE7">
        <w:rPr>
          <w:i/>
          <w:iCs/>
          <w:color w:val="1F497D" w:themeColor="text2"/>
        </w:rPr>
        <w:t>d</w:t>
      </w:r>
      <w:r w:rsidR="00835AF4" w:rsidRPr="00BD5DE7">
        <w:rPr>
          <w:i/>
          <w:iCs/>
          <w:color w:val="1F497D" w:themeColor="text2"/>
        </w:rPr>
        <w:t xml:space="preserve">epartment.  </w:t>
      </w:r>
      <w:r w:rsidR="004543BE" w:rsidRPr="00BD5DE7">
        <w:rPr>
          <w:i/>
          <w:iCs/>
          <w:color w:val="1F497D" w:themeColor="text2"/>
        </w:rPr>
        <w:t>We have observed t</w:t>
      </w:r>
      <w:r w:rsidR="00E55A2F" w:rsidRPr="00BD5DE7">
        <w:rPr>
          <w:i/>
          <w:iCs/>
          <w:color w:val="1F497D" w:themeColor="text2"/>
        </w:rPr>
        <w:t>hat the percentage of students who co-author publications with faculty and are accepted to present their work at major conferences has grown each of the past two years.</w:t>
      </w:r>
      <w:r w:rsidR="004865E7" w:rsidRPr="00BD5DE7">
        <w:rPr>
          <w:i/>
          <w:iCs/>
          <w:color w:val="1F497D" w:themeColor="text2"/>
        </w:rPr>
        <w:t>”</w:t>
      </w:r>
    </w:p>
    <w:p w14:paraId="2C793FC6" w14:textId="77777777" w:rsidR="00917D73" w:rsidRPr="00BD5DE7" w:rsidRDefault="00917D73" w:rsidP="00917D73">
      <w:pPr>
        <w:pStyle w:val="ListParagraph"/>
        <w:tabs>
          <w:tab w:val="left" w:pos="1768"/>
        </w:tabs>
        <w:spacing w:before="1"/>
        <w:ind w:left="1440" w:right="578" w:firstLine="0"/>
        <w:rPr>
          <w:i/>
          <w:iCs/>
          <w:color w:val="1F497D" w:themeColor="text2"/>
        </w:rPr>
      </w:pPr>
    </w:p>
    <w:p w14:paraId="09B625CB" w14:textId="16808645" w:rsidR="004865E7" w:rsidRPr="00BD5DE7" w:rsidRDefault="00CD0C0F">
      <w:pPr>
        <w:pStyle w:val="ListParagraph"/>
        <w:numPr>
          <w:ilvl w:val="0"/>
          <w:numId w:val="12"/>
        </w:numPr>
        <w:spacing w:before="1"/>
        <w:ind w:right="578"/>
        <w:contextualSpacing/>
        <w:rPr>
          <w:i/>
          <w:iCs/>
          <w:color w:val="365F91" w:themeColor="accent1" w:themeShade="BF"/>
        </w:rPr>
      </w:pPr>
      <w:r w:rsidRPr="00BD5DE7">
        <w:rPr>
          <w:i/>
          <w:iCs/>
          <w:color w:val="1F497D" w:themeColor="text2"/>
        </w:rPr>
        <w:t>“</w:t>
      </w:r>
      <w:proofErr w:type="gramStart"/>
      <w:r w:rsidRPr="00BD5DE7">
        <w:rPr>
          <w:i/>
          <w:iCs/>
          <w:color w:val="1F497D" w:themeColor="text2"/>
        </w:rPr>
        <w:t>A number of</w:t>
      </w:r>
      <w:proofErr w:type="gramEnd"/>
      <w:r w:rsidRPr="00BD5DE7">
        <w:rPr>
          <w:i/>
          <w:iCs/>
          <w:color w:val="1F497D" w:themeColor="text2"/>
        </w:rPr>
        <w:t xml:space="preserve"> changes and improvements have been made to better support our students’ success and progress toward their degrees based the findings in our 2017-18 and 2018-19 assessment reports.  These have included the development of student workshops on writing and comprehensive exams, the creation of a brown bag series for students to share their ongoing research and challenges, and a peer-mentoring program for existing and incoming students.  These </w:t>
      </w:r>
      <w:r w:rsidR="00086861">
        <w:rPr>
          <w:i/>
          <w:iCs/>
          <w:color w:val="1F497D" w:themeColor="text2"/>
        </w:rPr>
        <w:t>were</w:t>
      </w:r>
      <w:r w:rsidRPr="00BD5DE7">
        <w:rPr>
          <w:i/>
          <w:iCs/>
          <w:color w:val="1F497D" w:themeColor="text2"/>
        </w:rPr>
        <w:t xml:space="preserve"> well</w:t>
      </w:r>
      <w:r w:rsidR="00086861">
        <w:rPr>
          <w:i/>
          <w:iCs/>
          <w:color w:val="1F497D" w:themeColor="text2"/>
        </w:rPr>
        <w:t xml:space="preserve"> </w:t>
      </w:r>
      <w:r w:rsidRPr="00BD5DE7">
        <w:rPr>
          <w:i/>
          <w:iCs/>
          <w:color w:val="1F497D" w:themeColor="text2"/>
        </w:rPr>
        <w:t xml:space="preserve">received by </w:t>
      </w:r>
      <w:proofErr w:type="gramStart"/>
      <w:r w:rsidRPr="00BD5DE7">
        <w:rPr>
          <w:i/>
          <w:iCs/>
          <w:color w:val="1F497D" w:themeColor="text2"/>
        </w:rPr>
        <w:t>students</w:t>
      </w:r>
      <w:proofErr w:type="gramEnd"/>
      <w:r w:rsidRPr="00BD5DE7">
        <w:rPr>
          <w:i/>
          <w:iCs/>
          <w:color w:val="1F497D" w:themeColor="text2"/>
        </w:rPr>
        <w:t xml:space="preserve"> and it is our observation that </w:t>
      </w:r>
      <w:r w:rsidR="00FA20E5" w:rsidRPr="00BD5DE7">
        <w:rPr>
          <w:i/>
          <w:iCs/>
          <w:color w:val="1F497D" w:themeColor="text2"/>
        </w:rPr>
        <w:t xml:space="preserve">they </w:t>
      </w:r>
      <w:r w:rsidRPr="00BD5DE7">
        <w:rPr>
          <w:i/>
          <w:iCs/>
          <w:color w:val="1F497D" w:themeColor="text2"/>
        </w:rPr>
        <w:t>are more confident in approaching the exams and seem to move forward more quickly in preparing their proposals.</w:t>
      </w:r>
    </w:p>
    <w:p w14:paraId="713EA80D" w14:textId="77777777" w:rsidR="00917D73" w:rsidRPr="00BD5DE7" w:rsidRDefault="00917D73" w:rsidP="00917D73">
      <w:pPr>
        <w:pStyle w:val="ListParagraph"/>
        <w:spacing w:before="1"/>
        <w:ind w:left="1440" w:right="578" w:firstLine="0"/>
        <w:contextualSpacing/>
        <w:rPr>
          <w:i/>
          <w:iCs/>
          <w:color w:val="365F91" w:themeColor="accent1" w:themeShade="BF"/>
        </w:rPr>
      </w:pPr>
    </w:p>
    <w:p w14:paraId="054773A8" w14:textId="77777777" w:rsidR="004865E7" w:rsidRPr="00AA5074" w:rsidRDefault="004865E7">
      <w:pPr>
        <w:pStyle w:val="ListParagraph"/>
        <w:numPr>
          <w:ilvl w:val="0"/>
          <w:numId w:val="12"/>
        </w:numPr>
        <w:spacing w:before="1"/>
        <w:ind w:right="578"/>
        <w:contextualSpacing/>
        <w:rPr>
          <w:i/>
          <w:iCs/>
          <w:color w:val="365F91" w:themeColor="accent1" w:themeShade="BF"/>
        </w:rPr>
      </w:pPr>
      <w:r w:rsidRPr="00BD5DE7">
        <w:rPr>
          <w:rFonts w:eastAsia="Times New Roman" w:cs="Times New Roman"/>
          <w:i/>
          <w:iCs/>
          <w:color w:val="365F91" w:themeColor="accent1" w:themeShade="BF"/>
        </w:rPr>
        <w:t xml:space="preserve">“In </w:t>
      </w:r>
      <w:r w:rsidR="00FA20E5" w:rsidRPr="00BD5DE7">
        <w:rPr>
          <w:rFonts w:eastAsia="Times New Roman" w:cs="Times New Roman"/>
          <w:i/>
          <w:iCs/>
          <w:color w:val="365F91" w:themeColor="accent1" w:themeShade="BF"/>
        </w:rPr>
        <w:t xml:space="preserve">our </w:t>
      </w:r>
      <w:r w:rsidRPr="00BD5DE7">
        <w:rPr>
          <w:rFonts w:eastAsia="Times New Roman" w:cs="Times New Roman"/>
          <w:i/>
          <w:iCs/>
          <w:color w:val="365F91" w:themeColor="accent1" w:themeShade="BF"/>
        </w:rPr>
        <w:t>2017-18</w:t>
      </w:r>
      <w:r w:rsidR="00FA20E5" w:rsidRPr="00BD5DE7">
        <w:rPr>
          <w:rFonts w:eastAsia="Times New Roman" w:cs="Times New Roman"/>
          <w:i/>
          <w:iCs/>
          <w:color w:val="365F91" w:themeColor="accent1" w:themeShade="BF"/>
        </w:rPr>
        <w:t xml:space="preserve"> assessment report</w:t>
      </w:r>
      <w:r w:rsidRPr="00BD5DE7">
        <w:rPr>
          <w:rFonts w:eastAsia="Times New Roman" w:cs="Times New Roman"/>
          <w:i/>
          <w:iCs/>
          <w:color w:val="365F91" w:themeColor="accent1" w:themeShade="BF"/>
        </w:rPr>
        <w:t xml:space="preserve">, the department </w:t>
      </w:r>
      <w:r w:rsidR="007B162F">
        <w:rPr>
          <w:rFonts w:eastAsia="Times New Roman" w:cs="Times New Roman"/>
          <w:i/>
          <w:iCs/>
          <w:color w:val="365F91" w:themeColor="accent1" w:themeShade="BF"/>
        </w:rPr>
        <w:t xml:space="preserve">emphasized </w:t>
      </w:r>
      <w:r w:rsidRPr="00BD5DE7">
        <w:rPr>
          <w:rFonts w:eastAsia="Times New Roman" w:cs="Times New Roman"/>
          <w:i/>
          <w:iCs/>
          <w:color w:val="365F91" w:themeColor="accent1" w:themeShade="BF"/>
        </w:rPr>
        <w:t>the importance of publications for</w:t>
      </w:r>
      <w:r w:rsidR="00086861">
        <w:rPr>
          <w:rFonts w:eastAsia="Times New Roman" w:cs="Times New Roman"/>
          <w:i/>
          <w:iCs/>
          <w:color w:val="365F91" w:themeColor="accent1" w:themeShade="BF"/>
        </w:rPr>
        <w:t xml:space="preserve"> students’</w:t>
      </w:r>
      <w:r w:rsidRPr="00BD5DE7">
        <w:rPr>
          <w:rFonts w:eastAsia="Times New Roman" w:cs="Times New Roman"/>
          <w:i/>
          <w:iCs/>
          <w:color w:val="365F91" w:themeColor="accent1" w:themeShade="BF"/>
        </w:rPr>
        <w:t xml:space="preserve"> success </w:t>
      </w:r>
      <w:r w:rsidR="00086861">
        <w:rPr>
          <w:rFonts w:eastAsia="Times New Roman" w:cs="Times New Roman"/>
          <w:i/>
          <w:iCs/>
          <w:color w:val="365F91" w:themeColor="accent1" w:themeShade="BF"/>
        </w:rPr>
        <w:t>in the academic</w:t>
      </w:r>
      <w:r w:rsidRPr="00BD5DE7">
        <w:rPr>
          <w:rFonts w:eastAsia="Times New Roman" w:cs="Times New Roman"/>
          <w:i/>
          <w:iCs/>
          <w:color w:val="365F91" w:themeColor="accent1" w:themeShade="BF"/>
        </w:rPr>
        <w:t xml:space="preserve"> job market</w:t>
      </w:r>
      <w:r w:rsidR="00086861">
        <w:rPr>
          <w:rFonts w:eastAsia="Times New Roman" w:cs="Times New Roman"/>
          <w:i/>
          <w:iCs/>
          <w:color w:val="365F91" w:themeColor="accent1" w:themeShade="BF"/>
        </w:rPr>
        <w:t xml:space="preserve"> and</w:t>
      </w:r>
      <w:r w:rsidR="007B162F">
        <w:rPr>
          <w:rFonts w:eastAsia="Times New Roman" w:cs="Times New Roman"/>
          <w:i/>
          <w:iCs/>
          <w:color w:val="365F91" w:themeColor="accent1" w:themeShade="BF"/>
        </w:rPr>
        <w:t xml:space="preserve"> </w:t>
      </w:r>
      <w:r w:rsidR="00086861">
        <w:rPr>
          <w:rFonts w:eastAsia="Times New Roman" w:cs="Times New Roman"/>
          <w:i/>
          <w:iCs/>
          <w:color w:val="365F91" w:themeColor="accent1" w:themeShade="BF"/>
        </w:rPr>
        <w:t>decided to try to increase the</w:t>
      </w:r>
      <w:r w:rsidR="007B162F">
        <w:rPr>
          <w:rFonts w:eastAsia="Times New Roman" w:cs="Times New Roman"/>
          <w:i/>
          <w:iCs/>
          <w:color w:val="365F91" w:themeColor="accent1" w:themeShade="BF"/>
        </w:rPr>
        <w:t xml:space="preserve"> number and </w:t>
      </w:r>
      <w:r w:rsidR="00086861">
        <w:rPr>
          <w:rFonts w:eastAsia="Times New Roman" w:cs="Times New Roman"/>
          <w:i/>
          <w:iCs/>
          <w:color w:val="365F91" w:themeColor="accent1" w:themeShade="BF"/>
        </w:rPr>
        <w:t>percentage of graduates</w:t>
      </w:r>
      <w:r w:rsidRPr="00BD5DE7">
        <w:rPr>
          <w:rFonts w:eastAsia="Times New Roman" w:cs="Times New Roman"/>
          <w:i/>
          <w:iCs/>
          <w:color w:val="365F91" w:themeColor="accent1" w:themeShade="BF"/>
        </w:rPr>
        <w:t xml:space="preserve"> </w:t>
      </w:r>
      <w:r w:rsidR="007B162F">
        <w:rPr>
          <w:rFonts w:eastAsia="Times New Roman" w:cs="Times New Roman"/>
          <w:i/>
          <w:iCs/>
          <w:color w:val="365F91" w:themeColor="accent1" w:themeShade="BF"/>
        </w:rPr>
        <w:t xml:space="preserve">reporting them on their CVs prior to graduation.  </w:t>
      </w:r>
      <w:r w:rsidRPr="00BD5DE7">
        <w:rPr>
          <w:rFonts w:eastAsia="Times New Roman" w:cs="Times New Roman"/>
          <w:i/>
          <w:iCs/>
          <w:color w:val="365F91" w:themeColor="accent1" w:themeShade="BF"/>
        </w:rPr>
        <w:t xml:space="preserve">With the goal of building stronger </w:t>
      </w:r>
      <w:r w:rsidR="007B162F">
        <w:rPr>
          <w:rFonts w:eastAsia="Times New Roman" w:cs="Times New Roman"/>
          <w:i/>
          <w:iCs/>
          <w:color w:val="365F91" w:themeColor="accent1" w:themeShade="BF"/>
        </w:rPr>
        <w:t xml:space="preserve">job </w:t>
      </w:r>
      <w:r w:rsidRPr="00BD5DE7">
        <w:rPr>
          <w:rFonts w:eastAsia="Times New Roman" w:cs="Times New Roman"/>
          <w:i/>
          <w:iCs/>
          <w:color w:val="365F91" w:themeColor="accent1" w:themeShade="BF"/>
        </w:rPr>
        <w:t xml:space="preserve">candidates, the department provided a publication workshop, and directors focused on assisting students with turning dissertation and coursework into publications. The </w:t>
      </w:r>
      <w:r w:rsidR="00086861">
        <w:rPr>
          <w:rFonts w:eastAsia="Times New Roman" w:cs="Times New Roman"/>
          <w:i/>
          <w:iCs/>
          <w:color w:val="365F91" w:themeColor="accent1" w:themeShade="BF"/>
        </w:rPr>
        <w:t xml:space="preserve">fact that </w:t>
      </w:r>
      <w:r w:rsidRPr="00BD5DE7">
        <w:rPr>
          <w:rFonts w:eastAsia="Times New Roman" w:cs="Times New Roman"/>
          <w:i/>
          <w:iCs/>
          <w:color w:val="365F91" w:themeColor="accent1" w:themeShade="BF"/>
        </w:rPr>
        <w:t>80</w:t>
      </w:r>
      <w:r w:rsidR="00086861">
        <w:rPr>
          <w:rFonts w:eastAsia="Times New Roman" w:cs="Times New Roman"/>
          <w:i/>
          <w:iCs/>
          <w:color w:val="365F91" w:themeColor="accent1" w:themeShade="BF"/>
        </w:rPr>
        <w:t>%</w:t>
      </w:r>
      <w:r w:rsidRPr="00BD5DE7">
        <w:rPr>
          <w:rFonts w:eastAsia="Times New Roman" w:cs="Times New Roman"/>
          <w:i/>
          <w:iCs/>
          <w:color w:val="365F91" w:themeColor="accent1" w:themeShade="BF"/>
        </w:rPr>
        <w:t xml:space="preserve"> </w:t>
      </w:r>
      <w:r w:rsidR="00086861">
        <w:rPr>
          <w:rFonts w:eastAsia="Times New Roman" w:cs="Times New Roman"/>
          <w:i/>
          <w:iCs/>
          <w:color w:val="365F91" w:themeColor="accent1" w:themeShade="BF"/>
        </w:rPr>
        <w:t xml:space="preserve">of graduates in the last two years </w:t>
      </w:r>
      <w:r w:rsidR="007B162F">
        <w:rPr>
          <w:rFonts w:eastAsia="Times New Roman" w:cs="Times New Roman"/>
          <w:i/>
          <w:iCs/>
          <w:color w:val="365F91" w:themeColor="accent1" w:themeShade="BF"/>
        </w:rPr>
        <w:t xml:space="preserve">(up from 68%) </w:t>
      </w:r>
      <w:r w:rsidR="00086861">
        <w:rPr>
          <w:rFonts w:eastAsia="Times New Roman" w:cs="Times New Roman"/>
          <w:i/>
          <w:iCs/>
          <w:color w:val="365F91" w:themeColor="accent1" w:themeShade="BF"/>
        </w:rPr>
        <w:t>have had at least one peer-reviewed publication</w:t>
      </w:r>
      <w:r w:rsidRPr="00BD5DE7">
        <w:rPr>
          <w:rFonts w:eastAsia="Times New Roman" w:cs="Times New Roman"/>
          <w:i/>
          <w:iCs/>
          <w:color w:val="365F91" w:themeColor="accent1" w:themeShade="BF"/>
        </w:rPr>
        <w:t xml:space="preserve"> </w:t>
      </w:r>
      <w:r w:rsidR="00086861">
        <w:rPr>
          <w:rFonts w:eastAsia="Times New Roman" w:cs="Times New Roman"/>
          <w:i/>
          <w:iCs/>
          <w:color w:val="365F91" w:themeColor="accent1" w:themeShade="BF"/>
        </w:rPr>
        <w:t>upon completion i</w:t>
      </w:r>
      <w:r w:rsidRPr="00BD5DE7">
        <w:rPr>
          <w:rFonts w:eastAsia="Times New Roman" w:cs="Times New Roman"/>
          <w:i/>
          <w:iCs/>
          <w:color w:val="365F91" w:themeColor="accent1" w:themeShade="BF"/>
        </w:rPr>
        <w:t>s in part a reflection of our attention to this”.</w:t>
      </w:r>
    </w:p>
    <w:p w14:paraId="39D35114" w14:textId="77777777" w:rsidR="00AA5074" w:rsidRDefault="00AA5074" w:rsidP="00AA5074">
      <w:pPr>
        <w:spacing w:before="1"/>
        <w:ind w:right="578"/>
        <w:contextualSpacing/>
        <w:rPr>
          <w:i/>
          <w:iCs/>
          <w:color w:val="365F91" w:themeColor="accent1" w:themeShade="BF"/>
        </w:rPr>
      </w:pPr>
    </w:p>
    <w:p w14:paraId="7AE7B725" w14:textId="77777777" w:rsidR="001221E3" w:rsidRDefault="001221E3">
      <w:pPr>
        <w:pStyle w:val="Heading2"/>
        <w:spacing w:before="21"/>
        <w:ind w:left="564"/>
        <w:rPr>
          <w:color w:val="FFFFFF"/>
        </w:rPr>
      </w:pPr>
    </w:p>
    <w:p w14:paraId="162D64CA" w14:textId="77777777" w:rsidR="007276F3" w:rsidRDefault="007276F3">
      <w:pPr>
        <w:rPr>
          <w:b/>
          <w:color w:val="FF0000"/>
          <w:spacing w:val="-2"/>
          <w:sz w:val="40"/>
          <w:szCs w:val="40"/>
          <w:u w:val="single"/>
        </w:rPr>
      </w:pPr>
      <w:r>
        <w:rPr>
          <w:b/>
          <w:color w:val="FF0000"/>
          <w:spacing w:val="-2"/>
          <w:sz w:val="40"/>
          <w:szCs w:val="40"/>
          <w:u w:val="single"/>
        </w:rPr>
        <w:br w:type="page"/>
      </w:r>
    </w:p>
    <w:p w14:paraId="4707D5C5" w14:textId="4BD3C4B0" w:rsidR="00471A68" w:rsidRPr="0015489E" w:rsidRDefault="00585A1C" w:rsidP="00471A68">
      <w:pPr>
        <w:spacing w:line="435" w:lineRule="exact"/>
        <w:ind w:right="553"/>
        <w:jc w:val="center"/>
        <w:rPr>
          <w:b/>
          <w:sz w:val="40"/>
          <w:szCs w:val="40"/>
          <w:u w:val="single"/>
        </w:rPr>
      </w:pPr>
      <w:r w:rsidRPr="0015489E">
        <w:rPr>
          <w:rFonts w:eastAsia="Times New Roman" w:cs="Times New Roman"/>
          <w:noProof/>
          <w:sz w:val="40"/>
          <w:szCs w:val="40"/>
        </w:rPr>
        <w:lastRenderedPageBreak/>
        <w:drawing>
          <wp:anchor distT="0" distB="0" distL="114300" distR="114300" simplePos="0" relativeHeight="251666432" behindDoc="0" locked="0" layoutInCell="1" allowOverlap="1" wp14:anchorId="1A493CA8" wp14:editId="08D362C3">
            <wp:simplePos x="0" y="0"/>
            <wp:positionH relativeFrom="margin">
              <wp:posOffset>342900</wp:posOffset>
            </wp:positionH>
            <wp:positionV relativeFrom="margin">
              <wp:posOffset>67945</wp:posOffset>
            </wp:positionV>
            <wp:extent cx="2082165" cy="567690"/>
            <wp:effectExtent l="0" t="0" r="0" b="3810"/>
            <wp:wrapSquare wrapText="bothSides"/>
            <wp:docPr id="7" name="Picture 1" descr="The University of North Carolina at Chapel Hil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University of North Carolina at Chapel Hill">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2165" cy="567690"/>
                    </a:xfrm>
                    <a:prstGeom prst="rect">
                      <a:avLst/>
                    </a:prstGeom>
                    <a:noFill/>
                    <a:ln>
                      <a:noFill/>
                    </a:ln>
                  </pic:spPr>
                </pic:pic>
              </a:graphicData>
            </a:graphic>
            <wp14:sizeRelH relativeFrom="page">
              <wp14:pctWidth>0</wp14:pctWidth>
            </wp14:sizeRelH>
            <wp14:sizeRelV relativeFrom="page">
              <wp14:pctHeight>0</wp14:pctHeight>
            </wp14:sizeRelV>
          </wp:anchor>
        </w:drawing>
      </w:r>
      <w:r w:rsidR="00116EEB" w:rsidRPr="0015489E">
        <w:rPr>
          <w:b/>
          <w:color w:val="FF0000"/>
          <w:spacing w:val="-2"/>
          <w:sz w:val="40"/>
          <w:szCs w:val="40"/>
          <w:u w:val="single"/>
        </w:rPr>
        <w:t xml:space="preserve">UNDERGRADUATE PROGRAM </w:t>
      </w:r>
      <w:r w:rsidR="00471A68" w:rsidRPr="0015489E">
        <w:rPr>
          <w:b/>
          <w:color w:val="FF0000"/>
          <w:spacing w:val="-2"/>
          <w:sz w:val="40"/>
          <w:szCs w:val="40"/>
          <w:u w:val="single"/>
        </w:rPr>
        <w:t>EXAMPLE</w:t>
      </w:r>
    </w:p>
    <w:p w14:paraId="12A0BC36" w14:textId="12EAC520" w:rsidR="00471A68" w:rsidRPr="00DB4ED8" w:rsidRDefault="00471A68" w:rsidP="00471A68">
      <w:pPr>
        <w:spacing w:before="9" w:line="435" w:lineRule="exact"/>
        <w:ind w:left="4638" w:right="481"/>
        <w:rPr>
          <w:b/>
          <w:sz w:val="32"/>
          <w:szCs w:val="32"/>
        </w:rPr>
      </w:pPr>
      <w:r w:rsidRPr="00DB4ED8">
        <w:rPr>
          <w:b/>
          <w:sz w:val="32"/>
          <w:szCs w:val="32"/>
        </w:rPr>
        <w:t>Student Learning Outcomes Report</w:t>
      </w:r>
    </w:p>
    <w:p w14:paraId="49B065F3" w14:textId="3FF7D413" w:rsidR="00471A68" w:rsidRPr="003860DD" w:rsidRDefault="00AA5074" w:rsidP="00DB4ED8">
      <w:pPr>
        <w:spacing w:line="435" w:lineRule="exact"/>
        <w:ind w:left="6078" w:right="479" w:firstLine="402"/>
        <w:jc w:val="center"/>
        <w:rPr>
          <w:b/>
          <w:sz w:val="24"/>
          <w:szCs w:val="24"/>
        </w:rPr>
      </w:pPr>
      <w:r>
        <w:rPr>
          <w:noProof/>
        </w:rPr>
        <mc:AlternateContent>
          <mc:Choice Requires="wps">
            <w:drawing>
              <wp:anchor distT="45720" distB="45720" distL="114300" distR="114300" simplePos="0" relativeHeight="251655168" behindDoc="0" locked="0" layoutInCell="1" allowOverlap="1" wp14:anchorId="60CB9E19" wp14:editId="4413A042">
                <wp:simplePos x="0" y="0"/>
                <wp:positionH relativeFrom="column">
                  <wp:posOffset>3230880</wp:posOffset>
                </wp:positionH>
                <wp:positionV relativeFrom="paragraph">
                  <wp:posOffset>119380</wp:posOffset>
                </wp:positionV>
                <wp:extent cx="776605" cy="257175"/>
                <wp:effectExtent l="0" t="0" r="4445" b="952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257175"/>
                        </a:xfrm>
                        <a:prstGeom prst="rect">
                          <a:avLst/>
                        </a:prstGeom>
                        <a:solidFill>
                          <a:srgbClr val="FFFFFF"/>
                        </a:solidFill>
                        <a:ln w="9525">
                          <a:solidFill>
                            <a:srgbClr val="000000"/>
                          </a:solidFill>
                          <a:miter lim="800000"/>
                          <a:headEnd/>
                          <a:tailEnd/>
                        </a:ln>
                      </wps:spPr>
                      <wps:txbx>
                        <w:txbxContent>
                          <w:p w14:paraId="63E6B2C9" w14:textId="3AC64FF0" w:rsidR="003860DD" w:rsidRPr="003860DD" w:rsidRDefault="003860DD" w:rsidP="003860DD">
                            <w:pPr>
                              <w:shd w:val="clear" w:color="auto" w:fill="DBE5F1" w:themeFill="accent1" w:themeFillTint="33"/>
                              <w:rPr>
                                <w:b/>
                                <w:bCs/>
                              </w:rPr>
                            </w:pPr>
                            <w:r w:rsidRPr="003860DD">
                              <w:rPr>
                                <w:b/>
                                <w:bCs/>
                              </w:rPr>
                              <w:t>2016-17</w:t>
                            </w:r>
                            <w:r>
                              <w:rPr>
                                <w:b/>
                                <w:bCs/>
                              </w:rPr>
                              <w:tab/>
                            </w:r>
                            <w:r>
                              <w:rPr>
                                <w:b/>
                                <w:bCs/>
                              </w:rPr>
                              <w:tab/>
                            </w:r>
                            <w:r>
                              <w:rPr>
                                <w:b/>
                                <w:bCs/>
                              </w:rPr>
                              <w:tab/>
                            </w:r>
                            <w:r>
                              <w:rPr>
                                <w:b/>
                                <w:bCs/>
                              </w:rPr>
                              <w:tab/>
                            </w:r>
                            <w:r>
                              <w:rPr>
                                <w:b/>
                                <w:bCs/>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0CB9E19" id="_x0000_t202" coordsize="21600,21600" o:spt="202" path="m,l,21600r21600,l21600,xe">
                <v:stroke joinstyle="miter"/>
                <v:path gradientshapeok="t" o:connecttype="rect"/>
              </v:shapetype>
              <v:shape id="Text Box 10" o:spid="_x0000_s1026" type="#_x0000_t202" style="position:absolute;left:0;text-align:left;margin-left:254.4pt;margin-top:9.4pt;width:61.15pt;height:20.2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">
                <v:textbox>
                  <w:txbxContent>
                    <w:p w14:paraId="63E6B2C9" w14:textId="3AC64FF0" w:rsidR="003860DD" w:rsidRPr="003860DD" w:rsidRDefault="003860DD" w:rsidP="003860DD">
                      <w:pPr>
                        <w:shd w:val="clear" w:color="auto" w:fill="DBE5F1" w:themeFill="accent1" w:themeFillTint="33"/>
                        <w:rPr>
                          <w:b/>
                          <w:bCs/>
                        </w:rPr>
                      </w:pPr>
                      <w:r w:rsidRPr="003860DD">
                        <w:rPr>
                          <w:b/>
                          <w:bCs/>
                        </w:rPr>
                        <w:t>2016-17</w:t>
                      </w:r>
                      <w:r>
                        <w:rPr>
                          <w:b/>
                          <w:bCs/>
                        </w:rPr>
                        <w:tab/>
                      </w:r>
                      <w:r>
                        <w:rPr>
                          <w:b/>
                          <w:bCs/>
                        </w:rPr>
                        <w:tab/>
                      </w:r>
                      <w:r>
                        <w:rPr>
                          <w:b/>
                          <w:bCs/>
                        </w:rPr>
                        <w:tab/>
                      </w:r>
                      <w:r>
                        <w:rPr>
                          <w:b/>
                          <w:bCs/>
                        </w:rPr>
                        <w:tab/>
                      </w:r>
                      <w:r>
                        <w:rPr>
                          <w:b/>
                          <w:bCs/>
                        </w:rPr>
                        <w:tab/>
                      </w:r>
                    </w:p>
                  </w:txbxContent>
                </v:textbox>
                <w10:wrap type="square"/>
              </v:shape>
            </w:pict>
          </mc:Fallback>
        </mc:AlternateContent>
      </w:r>
      <w:r w:rsidR="00471A68" w:rsidRPr="003860DD">
        <w:rPr>
          <w:b/>
          <w:spacing w:val="-3"/>
          <w:sz w:val="24"/>
          <w:szCs w:val="24"/>
        </w:rPr>
        <w:t xml:space="preserve">For Academic Year:  </w:t>
      </w:r>
    </w:p>
    <w:p w14:paraId="130847C9" w14:textId="6C4DA565" w:rsidR="00A524B8" w:rsidRDefault="00A524B8">
      <w:pPr>
        <w:pStyle w:val="BodyText"/>
        <w:spacing w:before="4"/>
        <w:rPr>
          <w:b/>
          <w:sz w:val="17"/>
        </w:rPr>
      </w:pPr>
    </w:p>
    <w:tbl>
      <w:tblPr>
        <w:tblW w:w="0" w:type="auto"/>
        <w:tblInd w:w="123" w:type="dxa"/>
        <w:tblLayout w:type="fixed"/>
        <w:tblCellMar>
          <w:left w:w="0" w:type="dxa"/>
          <w:right w:w="0" w:type="dxa"/>
        </w:tblCellMar>
        <w:tblLook w:val="01E0" w:firstRow="1" w:lastRow="1" w:firstColumn="1" w:lastColumn="1" w:noHBand="0" w:noVBand="0"/>
      </w:tblPr>
      <w:tblGrid>
        <w:gridCol w:w="1524"/>
        <w:gridCol w:w="4697"/>
        <w:gridCol w:w="1416"/>
        <w:gridCol w:w="3686"/>
      </w:tblGrid>
      <w:tr w:rsidR="00A524B8" w14:paraId="2D6E2882" w14:textId="77777777">
        <w:trPr>
          <w:trHeight w:val="638"/>
        </w:trPr>
        <w:tc>
          <w:tcPr>
            <w:tcW w:w="1524" w:type="dxa"/>
          </w:tcPr>
          <w:p w14:paraId="3FB6928E" w14:textId="77777777" w:rsidR="00A524B8" w:rsidRPr="002402C1" w:rsidRDefault="007360DC">
            <w:pPr>
              <w:pStyle w:val="TableParagraph"/>
              <w:spacing w:line="223" w:lineRule="exact"/>
              <w:ind w:left="50"/>
              <w:rPr>
                <w:rFonts w:asciiTheme="minorHAnsi" w:hAnsiTheme="minorHAnsi" w:cstheme="minorHAnsi"/>
                <w:b/>
              </w:rPr>
            </w:pPr>
            <w:r w:rsidRPr="002402C1">
              <w:rPr>
                <w:rFonts w:asciiTheme="minorHAnsi" w:hAnsiTheme="minorHAnsi" w:cstheme="minorHAnsi"/>
                <w:b/>
                <w:spacing w:val="-2"/>
              </w:rPr>
              <w:t>School:</w:t>
            </w:r>
          </w:p>
        </w:tc>
        <w:tc>
          <w:tcPr>
            <w:tcW w:w="4697" w:type="dxa"/>
          </w:tcPr>
          <w:p w14:paraId="5A2135B0" w14:textId="77777777" w:rsidR="00A524B8" w:rsidRPr="002402C1" w:rsidRDefault="007360DC">
            <w:pPr>
              <w:pStyle w:val="TableParagraph"/>
              <w:tabs>
                <w:tab w:val="left" w:pos="4697"/>
              </w:tabs>
              <w:spacing w:line="223" w:lineRule="exact"/>
              <w:ind w:right="-15"/>
              <w:rPr>
                <w:rFonts w:asciiTheme="minorHAnsi" w:hAnsiTheme="minorHAnsi" w:cstheme="minorHAnsi"/>
                <w:b/>
              </w:rPr>
            </w:pPr>
            <w:r w:rsidRPr="002402C1">
              <w:rPr>
                <w:rFonts w:asciiTheme="minorHAnsi" w:hAnsiTheme="minorHAnsi" w:cstheme="minorHAnsi"/>
                <w:b/>
                <w:color w:val="000000"/>
                <w:spacing w:val="44"/>
                <w:shd w:val="clear" w:color="auto" w:fill="DBE4F0"/>
              </w:rPr>
              <w:t xml:space="preserve"> </w:t>
            </w:r>
            <w:r w:rsidRPr="002402C1">
              <w:rPr>
                <w:rFonts w:asciiTheme="minorHAnsi" w:hAnsiTheme="minorHAnsi" w:cstheme="minorHAnsi"/>
                <w:b/>
                <w:color w:val="000000"/>
                <w:shd w:val="clear" w:color="auto" w:fill="DBE4F0"/>
              </w:rPr>
              <w:t>College</w:t>
            </w:r>
            <w:r w:rsidRPr="002402C1">
              <w:rPr>
                <w:rFonts w:asciiTheme="minorHAnsi" w:hAnsiTheme="minorHAnsi" w:cstheme="minorHAnsi"/>
                <w:b/>
                <w:color w:val="000000"/>
                <w:spacing w:val="-4"/>
                <w:shd w:val="clear" w:color="auto" w:fill="DBE4F0"/>
              </w:rPr>
              <w:t xml:space="preserve"> </w:t>
            </w:r>
            <w:r w:rsidRPr="002402C1">
              <w:rPr>
                <w:rFonts w:asciiTheme="minorHAnsi" w:hAnsiTheme="minorHAnsi" w:cstheme="minorHAnsi"/>
                <w:b/>
                <w:color w:val="000000"/>
                <w:shd w:val="clear" w:color="auto" w:fill="DBE4F0"/>
              </w:rPr>
              <w:t>of</w:t>
            </w:r>
            <w:r w:rsidRPr="002402C1">
              <w:rPr>
                <w:rFonts w:asciiTheme="minorHAnsi" w:hAnsiTheme="minorHAnsi" w:cstheme="minorHAnsi"/>
                <w:b/>
                <w:color w:val="000000"/>
                <w:spacing w:val="2"/>
                <w:shd w:val="clear" w:color="auto" w:fill="DBE4F0"/>
              </w:rPr>
              <w:t xml:space="preserve"> </w:t>
            </w:r>
            <w:r w:rsidRPr="002402C1">
              <w:rPr>
                <w:rFonts w:asciiTheme="minorHAnsi" w:hAnsiTheme="minorHAnsi" w:cstheme="minorHAnsi"/>
                <w:b/>
                <w:color w:val="000000"/>
                <w:shd w:val="clear" w:color="auto" w:fill="DBE4F0"/>
              </w:rPr>
              <w:t>Arts</w:t>
            </w:r>
            <w:r w:rsidRPr="002402C1">
              <w:rPr>
                <w:rFonts w:asciiTheme="minorHAnsi" w:hAnsiTheme="minorHAnsi" w:cstheme="minorHAnsi"/>
                <w:b/>
                <w:color w:val="000000"/>
                <w:spacing w:val="-4"/>
                <w:shd w:val="clear" w:color="auto" w:fill="DBE4F0"/>
              </w:rPr>
              <w:t xml:space="preserve"> </w:t>
            </w:r>
            <w:r w:rsidRPr="002402C1">
              <w:rPr>
                <w:rFonts w:asciiTheme="minorHAnsi" w:hAnsiTheme="minorHAnsi" w:cstheme="minorHAnsi"/>
                <w:b/>
                <w:color w:val="000000"/>
                <w:shd w:val="clear" w:color="auto" w:fill="DBE4F0"/>
              </w:rPr>
              <w:t>&amp;</w:t>
            </w:r>
            <w:r w:rsidRPr="002402C1">
              <w:rPr>
                <w:rFonts w:asciiTheme="minorHAnsi" w:hAnsiTheme="minorHAnsi" w:cstheme="minorHAnsi"/>
                <w:b/>
                <w:color w:val="000000"/>
                <w:spacing w:val="-14"/>
                <w:shd w:val="clear" w:color="auto" w:fill="DBE4F0"/>
              </w:rPr>
              <w:t xml:space="preserve"> </w:t>
            </w:r>
            <w:r w:rsidRPr="002402C1">
              <w:rPr>
                <w:rFonts w:asciiTheme="minorHAnsi" w:hAnsiTheme="minorHAnsi" w:cstheme="minorHAnsi"/>
                <w:b/>
                <w:color w:val="000000"/>
                <w:spacing w:val="-2"/>
                <w:shd w:val="clear" w:color="auto" w:fill="DBE4F0"/>
              </w:rPr>
              <w:t>Sciences</w:t>
            </w:r>
            <w:r w:rsidRPr="002402C1">
              <w:rPr>
                <w:rFonts w:asciiTheme="minorHAnsi" w:hAnsiTheme="minorHAnsi" w:cstheme="minorHAnsi"/>
                <w:b/>
                <w:color w:val="000000"/>
                <w:shd w:val="clear" w:color="auto" w:fill="DBE4F0"/>
              </w:rPr>
              <w:tab/>
            </w:r>
          </w:p>
        </w:tc>
        <w:tc>
          <w:tcPr>
            <w:tcW w:w="1416" w:type="dxa"/>
          </w:tcPr>
          <w:p w14:paraId="4715948D" w14:textId="77777777" w:rsidR="00A524B8" w:rsidRPr="002402C1" w:rsidRDefault="007360DC">
            <w:pPr>
              <w:pStyle w:val="TableParagraph"/>
              <w:spacing w:line="223" w:lineRule="exact"/>
              <w:ind w:right="130"/>
              <w:jc w:val="right"/>
              <w:rPr>
                <w:rFonts w:asciiTheme="minorHAnsi" w:hAnsiTheme="minorHAnsi" w:cstheme="minorHAnsi"/>
                <w:b/>
              </w:rPr>
            </w:pPr>
            <w:r w:rsidRPr="002402C1">
              <w:rPr>
                <w:rFonts w:asciiTheme="minorHAnsi" w:hAnsiTheme="minorHAnsi" w:cstheme="minorHAnsi"/>
                <w:b/>
                <w:spacing w:val="-2"/>
              </w:rPr>
              <w:t>Department:</w:t>
            </w:r>
          </w:p>
        </w:tc>
        <w:tc>
          <w:tcPr>
            <w:tcW w:w="3686" w:type="dxa"/>
          </w:tcPr>
          <w:p w14:paraId="21F0C97B" w14:textId="77777777" w:rsidR="00A524B8" w:rsidRPr="00FA20E5" w:rsidRDefault="007360DC">
            <w:pPr>
              <w:pStyle w:val="TableParagraph"/>
              <w:tabs>
                <w:tab w:val="left" w:pos="3687"/>
              </w:tabs>
              <w:spacing w:line="223" w:lineRule="exact"/>
              <w:ind w:right="-15"/>
              <w:rPr>
                <w:rFonts w:asciiTheme="minorHAnsi" w:hAnsiTheme="minorHAnsi" w:cstheme="minorHAnsi"/>
                <w:b/>
                <w:bCs/>
              </w:rPr>
            </w:pPr>
            <w:r w:rsidRPr="002402C1">
              <w:rPr>
                <w:rFonts w:asciiTheme="minorHAnsi" w:hAnsiTheme="minorHAnsi" w:cstheme="minorHAnsi"/>
                <w:color w:val="000000"/>
                <w:spacing w:val="50"/>
                <w:shd w:val="clear" w:color="auto" w:fill="DBE4F0"/>
              </w:rPr>
              <w:t xml:space="preserve"> </w:t>
            </w:r>
            <w:r w:rsidRPr="00FA20E5">
              <w:rPr>
                <w:rFonts w:asciiTheme="minorHAnsi" w:hAnsiTheme="minorHAnsi" w:cstheme="minorHAnsi"/>
                <w:b/>
                <w:bCs/>
                <w:color w:val="000000"/>
                <w:spacing w:val="-2"/>
                <w:shd w:val="clear" w:color="auto" w:fill="DBE4F0"/>
              </w:rPr>
              <w:t>Archaeology</w:t>
            </w:r>
            <w:r w:rsidRPr="00FA20E5">
              <w:rPr>
                <w:rFonts w:asciiTheme="minorHAnsi" w:hAnsiTheme="minorHAnsi" w:cstheme="minorHAnsi"/>
                <w:b/>
                <w:bCs/>
                <w:color w:val="000000"/>
                <w:shd w:val="clear" w:color="auto" w:fill="DBE4F0"/>
              </w:rPr>
              <w:tab/>
            </w:r>
          </w:p>
        </w:tc>
      </w:tr>
      <w:tr w:rsidR="00A524B8" w14:paraId="5D6D702B" w14:textId="77777777">
        <w:trPr>
          <w:trHeight w:val="441"/>
        </w:trPr>
        <w:tc>
          <w:tcPr>
            <w:tcW w:w="1524" w:type="dxa"/>
          </w:tcPr>
          <w:p w14:paraId="7614DF3C" w14:textId="77777777" w:rsidR="00A524B8" w:rsidRPr="002402C1" w:rsidRDefault="007360DC">
            <w:pPr>
              <w:pStyle w:val="TableParagraph"/>
              <w:spacing w:line="225" w:lineRule="exact"/>
              <w:ind w:left="50"/>
              <w:rPr>
                <w:rFonts w:asciiTheme="minorHAnsi" w:hAnsiTheme="minorHAnsi" w:cstheme="minorHAnsi"/>
                <w:b/>
              </w:rPr>
            </w:pPr>
            <w:r w:rsidRPr="002402C1">
              <w:rPr>
                <w:rFonts w:asciiTheme="minorHAnsi" w:hAnsiTheme="minorHAnsi" w:cstheme="minorHAnsi"/>
                <w:b/>
                <w:spacing w:val="-2"/>
              </w:rPr>
              <w:t>Degree/Major:</w:t>
            </w:r>
          </w:p>
        </w:tc>
        <w:tc>
          <w:tcPr>
            <w:tcW w:w="4697" w:type="dxa"/>
            <w:shd w:val="clear" w:color="auto" w:fill="DBE4F0"/>
          </w:tcPr>
          <w:p w14:paraId="19C5031A" w14:textId="77777777" w:rsidR="00A524B8" w:rsidRPr="002402C1" w:rsidRDefault="007360DC">
            <w:pPr>
              <w:pStyle w:val="TableParagraph"/>
              <w:spacing w:before="1"/>
              <w:ind w:left="107"/>
              <w:rPr>
                <w:rFonts w:asciiTheme="minorHAnsi" w:hAnsiTheme="minorHAnsi" w:cstheme="minorHAnsi"/>
                <w:b/>
              </w:rPr>
            </w:pPr>
            <w:r w:rsidRPr="002402C1">
              <w:rPr>
                <w:rFonts w:asciiTheme="minorHAnsi" w:hAnsiTheme="minorHAnsi" w:cstheme="minorHAnsi"/>
                <w:b/>
              </w:rPr>
              <w:t>BA</w:t>
            </w:r>
            <w:r w:rsidRPr="002402C1">
              <w:rPr>
                <w:rFonts w:asciiTheme="minorHAnsi" w:hAnsiTheme="minorHAnsi" w:cstheme="minorHAnsi"/>
                <w:b/>
                <w:spacing w:val="-3"/>
              </w:rPr>
              <w:t xml:space="preserve"> </w:t>
            </w:r>
            <w:r w:rsidRPr="002402C1">
              <w:rPr>
                <w:rFonts w:asciiTheme="minorHAnsi" w:hAnsiTheme="minorHAnsi" w:cstheme="minorHAnsi"/>
                <w:b/>
              </w:rPr>
              <w:t>in</w:t>
            </w:r>
            <w:r w:rsidRPr="002402C1">
              <w:rPr>
                <w:rFonts w:asciiTheme="minorHAnsi" w:hAnsiTheme="minorHAnsi" w:cstheme="minorHAnsi"/>
                <w:b/>
                <w:spacing w:val="-2"/>
              </w:rPr>
              <w:t xml:space="preserve"> Archaeology</w:t>
            </w:r>
          </w:p>
        </w:tc>
        <w:tc>
          <w:tcPr>
            <w:tcW w:w="1416" w:type="dxa"/>
          </w:tcPr>
          <w:p w14:paraId="3614AB20" w14:textId="77777777" w:rsidR="00A524B8" w:rsidRPr="002402C1" w:rsidRDefault="007360DC">
            <w:pPr>
              <w:pStyle w:val="TableParagraph"/>
              <w:spacing w:line="225" w:lineRule="exact"/>
              <w:ind w:right="102"/>
              <w:jc w:val="right"/>
              <w:rPr>
                <w:rFonts w:asciiTheme="minorHAnsi" w:hAnsiTheme="minorHAnsi" w:cstheme="minorHAnsi"/>
                <w:b/>
              </w:rPr>
            </w:pPr>
            <w:r w:rsidRPr="002402C1">
              <w:rPr>
                <w:rFonts w:asciiTheme="minorHAnsi" w:hAnsiTheme="minorHAnsi" w:cstheme="minorHAnsi"/>
                <w:b/>
                <w:spacing w:val="-2"/>
              </w:rPr>
              <w:t>Contact:</w:t>
            </w:r>
          </w:p>
        </w:tc>
        <w:tc>
          <w:tcPr>
            <w:tcW w:w="3686" w:type="dxa"/>
            <w:shd w:val="clear" w:color="auto" w:fill="DBE4F0"/>
          </w:tcPr>
          <w:p w14:paraId="51F5CAAF" w14:textId="77777777" w:rsidR="00A524B8" w:rsidRPr="002402C1" w:rsidRDefault="00A524B8">
            <w:pPr>
              <w:pStyle w:val="TableParagraph"/>
              <w:rPr>
                <w:rFonts w:asciiTheme="minorHAnsi" w:hAnsiTheme="minorHAnsi" w:cstheme="minorHAnsi"/>
              </w:rPr>
            </w:pPr>
          </w:p>
        </w:tc>
      </w:tr>
    </w:tbl>
    <w:p w14:paraId="4A74FE3B" w14:textId="77777777" w:rsidR="00A524B8" w:rsidRDefault="00A524B8">
      <w:pPr>
        <w:pStyle w:val="BodyText"/>
        <w:rPr>
          <w:b/>
          <w:sz w:val="20"/>
        </w:rPr>
      </w:pPr>
    </w:p>
    <w:p w14:paraId="054A0AC2" w14:textId="77777777" w:rsidR="00A524B8" w:rsidRDefault="00A524B8">
      <w:pPr>
        <w:pStyle w:val="BodyText"/>
        <w:spacing w:before="10"/>
        <w:rPr>
          <w:b/>
          <w:sz w:val="16"/>
        </w:rPr>
      </w:pP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65"/>
      </w:tblGrid>
      <w:tr w:rsidR="00A524B8" w14:paraId="7333EC68" w14:textId="77777777" w:rsidTr="00036764">
        <w:trPr>
          <w:trHeight w:val="381"/>
        </w:trPr>
        <w:tc>
          <w:tcPr>
            <w:tcW w:w="11165" w:type="dxa"/>
            <w:shd w:val="clear" w:color="auto" w:fill="2D74B5"/>
          </w:tcPr>
          <w:p w14:paraId="048B687B" w14:textId="78D884EB" w:rsidR="00A524B8" w:rsidRDefault="007360DC">
            <w:pPr>
              <w:pStyle w:val="TableParagraph"/>
              <w:spacing w:before="6"/>
              <w:ind w:left="110"/>
              <w:rPr>
                <w:b/>
                <w:sz w:val="28"/>
              </w:rPr>
            </w:pPr>
            <w:r>
              <w:rPr>
                <w:b/>
                <w:color w:val="FFFFFF"/>
                <w:sz w:val="28"/>
              </w:rPr>
              <w:t>Part</w:t>
            </w:r>
            <w:r>
              <w:rPr>
                <w:b/>
                <w:color w:val="FFFFFF"/>
                <w:spacing w:val="-5"/>
                <w:sz w:val="28"/>
              </w:rPr>
              <w:t xml:space="preserve"> </w:t>
            </w:r>
            <w:r>
              <w:rPr>
                <w:b/>
                <w:color w:val="FFFFFF"/>
                <w:sz w:val="28"/>
              </w:rPr>
              <w:t>1:</w:t>
            </w:r>
            <w:r>
              <w:rPr>
                <w:b/>
                <w:color w:val="FFFFFF"/>
                <w:spacing w:val="54"/>
                <w:sz w:val="28"/>
              </w:rPr>
              <w:t xml:space="preserve"> </w:t>
            </w:r>
            <w:r>
              <w:rPr>
                <w:b/>
                <w:color w:val="FFFFFF"/>
                <w:sz w:val="28"/>
              </w:rPr>
              <w:t>Assessment</w:t>
            </w:r>
            <w:r>
              <w:rPr>
                <w:b/>
                <w:color w:val="FFFFFF"/>
                <w:spacing w:val="-3"/>
                <w:sz w:val="28"/>
              </w:rPr>
              <w:t xml:space="preserve"> </w:t>
            </w:r>
            <w:r>
              <w:rPr>
                <w:b/>
                <w:color w:val="FFFFFF"/>
                <w:spacing w:val="-4"/>
                <w:sz w:val="28"/>
              </w:rPr>
              <w:t>Plan</w:t>
            </w:r>
          </w:p>
        </w:tc>
      </w:tr>
      <w:tr w:rsidR="005C7A5D" w14:paraId="73DD3C7B" w14:textId="77777777" w:rsidTr="003B4303">
        <w:trPr>
          <w:trHeight w:val="309"/>
        </w:trPr>
        <w:tc>
          <w:tcPr>
            <w:tcW w:w="11165" w:type="dxa"/>
          </w:tcPr>
          <w:p w14:paraId="0B4F14CA" w14:textId="0D0FA719" w:rsidR="005C7A5D" w:rsidRDefault="005C7A5D">
            <w:pPr>
              <w:pStyle w:val="TableParagraph"/>
              <w:spacing w:before="3"/>
              <w:ind w:left="223"/>
              <w:rPr>
                <w:sz w:val="20"/>
              </w:rPr>
            </w:pPr>
            <w:r>
              <w:rPr>
                <w:sz w:val="20"/>
              </w:rPr>
              <w:t>Attach the assessment plan that was in effect in the year covered by this report.</w:t>
            </w:r>
          </w:p>
        </w:tc>
      </w:tr>
    </w:tbl>
    <w:p w14:paraId="3211B75B" w14:textId="2FAD6554" w:rsidR="00A524B8" w:rsidRDefault="00A524B8">
      <w:pPr>
        <w:pStyle w:val="BodyText"/>
        <w:spacing w:before="6"/>
        <w:rPr>
          <w:b/>
          <w:sz w:val="23"/>
        </w:rPr>
      </w:pPr>
    </w:p>
    <w:tbl>
      <w:tblPr>
        <w:tblW w:w="0" w:type="auto"/>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31"/>
      </w:tblGrid>
      <w:tr w:rsidR="00A524B8" w14:paraId="4B65D054" w14:textId="77777777">
        <w:trPr>
          <w:trHeight w:val="681"/>
        </w:trPr>
        <w:tc>
          <w:tcPr>
            <w:tcW w:w="11131" w:type="dxa"/>
            <w:shd w:val="clear" w:color="auto" w:fill="2D74B5"/>
          </w:tcPr>
          <w:p w14:paraId="6CB3DE58" w14:textId="0C8CD972" w:rsidR="00A524B8" w:rsidRDefault="007360DC">
            <w:pPr>
              <w:pStyle w:val="TableParagraph"/>
              <w:spacing w:before="13" w:line="324" w:lineRule="exact"/>
              <w:ind w:left="110"/>
              <w:rPr>
                <w:b/>
                <w:sz w:val="28"/>
              </w:rPr>
            </w:pPr>
            <w:r>
              <w:rPr>
                <w:b/>
                <w:color w:val="FFFFFF"/>
                <w:sz w:val="28"/>
              </w:rPr>
              <w:t>Part</w:t>
            </w:r>
            <w:r>
              <w:rPr>
                <w:b/>
                <w:color w:val="FFFFFF"/>
                <w:spacing w:val="-3"/>
                <w:sz w:val="28"/>
              </w:rPr>
              <w:t xml:space="preserve"> </w:t>
            </w:r>
            <w:r>
              <w:rPr>
                <w:b/>
                <w:color w:val="FFFFFF"/>
                <w:sz w:val="28"/>
              </w:rPr>
              <w:t>2:</w:t>
            </w:r>
            <w:r>
              <w:rPr>
                <w:b/>
                <w:color w:val="FFFFFF"/>
                <w:spacing w:val="40"/>
                <w:sz w:val="28"/>
              </w:rPr>
              <w:t xml:space="preserve"> </w:t>
            </w:r>
            <w:r>
              <w:rPr>
                <w:b/>
                <w:color w:val="FFFFFF"/>
                <w:sz w:val="28"/>
              </w:rPr>
              <w:t>Report</w:t>
            </w:r>
            <w:r>
              <w:rPr>
                <w:b/>
                <w:color w:val="FFFFFF"/>
                <w:spacing w:val="-3"/>
                <w:sz w:val="28"/>
              </w:rPr>
              <w:t xml:space="preserve"> </w:t>
            </w:r>
            <w:r>
              <w:rPr>
                <w:b/>
                <w:color w:val="FFFFFF"/>
                <w:sz w:val="28"/>
              </w:rPr>
              <w:t>on</w:t>
            </w:r>
            <w:r>
              <w:rPr>
                <w:b/>
                <w:color w:val="FFFFFF"/>
                <w:spacing w:val="-2"/>
                <w:sz w:val="28"/>
              </w:rPr>
              <w:t xml:space="preserve"> </w:t>
            </w:r>
            <w:r>
              <w:rPr>
                <w:b/>
                <w:color w:val="FFFFFF"/>
                <w:sz w:val="28"/>
              </w:rPr>
              <w:t>Student Learning</w:t>
            </w:r>
            <w:r>
              <w:rPr>
                <w:b/>
                <w:color w:val="FFFFFF"/>
                <w:spacing w:val="-4"/>
                <w:sz w:val="28"/>
              </w:rPr>
              <w:t xml:space="preserve"> </w:t>
            </w:r>
            <w:r>
              <w:rPr>
                <w:b/>
                <w:color w:val="FFFFFF"/>
                <w:sz w:val="28"/>
              </w:rPr>
              <w:t>Outcomes</w:t>
            </w:r>
            <w:r>
              <w:rPr>
                <w:b/>
                <w:color w:val="FFFFFF"/>
                <w:spacing w:val="-3"/>
                <w:sz w:val="28"/>
              </w:rPr>
              <w:t xml:space="preserve"> </w:t>
            </w:r>
            <w:r>
              <w:rPr>
                <w:b/>
                <w:color w:val="FFFFFF"/>
                <w:sz w:val="28"/>
              </w:rPr>
              <w:t>Assessed</w:t>
            </w:r>
            <w:r>
              <w:rPr>
                <w:b/>
                <w:color w:val="FFFFFF"/>
                <w:spacing w:val="-2"/>
                <w:sz w:val="28"/>
              </w:rPr>
              <w:t xml:space="preserve"> </w:t>
            </w:r>
            <w:r w:rsidR="0034157C">
              <w:rPr>
                <w:b/>
                <w:color w:val="FFFFFF"/>
                <w:sz w:val="28"/>
              </w:rPr>
              <w:t>This Year</w:t>
            </w:r>
            <w:r>
              <w:rPr>
                <w:b/>
                <w:color w:val="FFFFFF"/>
                <w:sz w:val="28"/>
              </w:rPr>
              <w:t>:</w:t>
            </w:r>
            <w:r>
              <w:rPr>
                <w:b/>
                <w:color w:val="FFFFFF"/>
                <w:spacing w:val="40"/>
                <w:sz w:val="28"/>
              </w:rPr>
              <w:t xml:space="preserve"> </w:t>
            </w:r>
            <w:r>
              <w:rPr>
                <w:b/>
                <w:color w:val="FFFFFF"/>
                <w:sz w:val="28"/>
              </w:rPr>
              <w:t>Methods,</w:t>
            </w:r>
            <w:r>
              <w:rPr>
                <w:b/>
                <w:color w:val="FFFFFF"/>
                <w:spacing w:val="-4"/>
                <w:sz w:val="28"/>
              </w:rPr>
              <w:t xml:space="preserve"> </w:t>
            </w:r>
            <w:r>
              <w:rPr>
                <w:b/>
                <w:color w:val="FFFFFF"/>
                <w:sz w:val="28"/>
              </w:rPr>
              <w:t>Findings,</w:t>
            </w:r>
            <w:r>
              <w:rPr>
                <w:b/>
                <w:color w:val="FFFFFF"/>
                <w:spacing w:val="-4"/>
                <w:sz w:val="28"/>
              </w:rPr>
              <w:t xml:space="preserve"> </w:t>
            </w:r>
            <w:r>
              <w:rPr>
                <w:b/>
                <w:color w:val="FFFFFF"/>
                <w:sz w:val="28"/>
              </w:rPr>
              <w:t>and Improvements Made or Planned in Response to Results</w:t>
            </w:r>
          </w:p>
        </w:tc>
      </w:tr>
      <w:tr w:rsidR="00A524B8" w14:paraId="61C6C488" w14:textId="77777777">
        <w:trPr>
          <w:trHeight w:val="719"/>
        </w:trPr>
        <w:tc>
          <w:tcPr>
            <w:tcW w:w="11131" w:type="dxa"/>
          </w:tcPr>
          <w:p w14:paraId="1BF5F1D2" w14:textId="77777777" w:rsidR="00A524B8" w:rsidRPr="008700AF" w:rsidRDefault="007360DC">
            <w:pPr>
              <w:pStyle w:val="TableParagraph"/>
              <w:spacing w:before="1"/>
              <w:ind w:left="110"/>
              <w:rPr>
                <w:i/>
                <w:iCs/>
                <w:sz w:val="20"/>
              </w:rPr>
            </w:pPr>
            <w:r w:rsidRPr="008700AF">
              <w:rPr>
                <w:b/>
                <w:i/>
                <w:iCs/>
                <w:sz w:val="20"/>
              </w:rPr>
              <w:t>Instructions:</w:t>
            </w:r>
            <w:r w:rsidRPr="008700AF">
              <w:rPr>
                <w:b/>
                <w:i/>
                <w:iCs/>
                <w:spacing w:val="-5"/>
                <w:sz w:val="20"/>
              </w:rPr>
              <w:t xml:space="preserve"> </w:t>
            </w:r>
            <w:r w:rsidRPr="008700AF">
              <w:rPr>
                <w:i/>
                <w:iCs/>
                <w:sz w:val="20"/>
              </w:rPr>
              <w:t>For</w:t>
            </w:r>
            <w:r w:rsidRPr="008700AF">
              <w:rPr>
                <w:i/>
                <w:iCs/>
                <w:spacing w:val="-6"/>
                <w:sz w:val="20"/>
              </w:rPr>
              <w:t xml:space="preserve"> </w:t>
            </w:r>
            <w:r w:rsidRPr="008700AF">
              <w:rPr>
                <w:i/>
                <w:iCs/>
                <w:sz w:val="20"/>
              </w:rPr>
              <w:t>each</w:t>
            </w:r>
            <w:r w:rsidRPr="008700AF">
              <w:rPr>
                <w:i/>
                <w:iCs/>
                <w:spacing w:val="-5"/>
                <w:sz w:val="20"/>
              </w:rPr>
              <w:t xml:space="preserve"> </w:t>
            </w:r>
            <w:r w:rsidRPr="008700AF">
              <w:rPr>
                <w:i/>
                <w:iCs/>
                <w:sz w:val="20"/>
              </w:rPr>
              <w:t>student</w:t>
            </w:r>
            <w:r w:rsidRPr="008700AF">
              <w:rPr>
                <w:i/>
                <w:iCs/>
                <w:spacing w:val="-6"/>
                <w:sz w:val="20"/>
              </w:rPr>
              <w:t xml:space="preserve"> </w:t>
            </w:r>
            <w:r w:rsidRPr="008700AF">
              <w:rPr>
                <w:i/>
                <w:iCs/>
                <w:sz w:val="20"/>
              </w:rPr>
              <w:t>learning</w:t>
            </w:r>
            <w:r w:rsidRPr="008700AF">
              <w:rPr>
                <w:i/>
                <w:iCs/>
                <w:spacing w:val="-7"/>
                <w:sz w:val="20"/>
              </w:rPr>
              <w:t xml:space="preserve"> </w:t>
            </w:r>
            <w:r w:rsidRPr="008700AF">
              <w:rPr>
                <w:i/>
                <w:iCs/>
                <w:sz w:val="20"/>
              </w:rPr>
              <w:t>outcome</w:t>
            </w:r>
            <w:r w:rsidRPr="008700AF">
              <w:rPr>
                <w:i/>
                <w:iCs/>
                <w:spacing w:val="-6"/>
                <w:sz w:val="20"/>
              </w:rPr>
              <w:t xml:space="preserve"> </w:t>
            </w:r>
            <w:r w:rsidRPr="008700AF">
              <w:rPr>
                <w:i/>
                <w:iCs/>
                <w:sz w:val="20"/>
              </w:rPr>
              <w:t>assessed</w:t>
            </w:r>
            <w:r w:rsidRPr="008700AF">
              <w:rPr>
                <w:i/>
                <w:iCs/>
                <w:spacing w:val="-6"/>
                <w:sz w:val="20"/>
              </w:rPr>
              <w:t xml:space="preserve"> </w:t>
            </w:r>
            <w:r w:rsidRPr="008700AF">
              <w:rPr>
                <w:i/>
                <w:iCs/>
                <w:sz w:val="20"/>
              </w:rPr>
              <w:t>this</w:t>
            </w:r>
            <w:r w:rsidRPr="008700AF">
              <w:rPr>
                <w:i/>
                <w:iCs/>
                <w:spacing w:val="-7"/>
                <w:sz w:val="20"/>
              </w:rPr>
              <w:t xml:space="preserve"> </w:t>
            </w:r>
            <w:r w:rsidRPr="008700AF">
              <w:rPr>
                <w:i/>
                <w:iCs/>
                <w:sz w:val="20"/>
              </w:rPr>
              <w:t>year,</w:t>
            </w:r>
            <w:r w:rsidRPr="008700AF">
              <w:rPr>
                <w:i/>
                <w:iCs/>
                <w:spacing w:val="-6"/>
                <w:sz w:val="20"/>
              </w:rPr>
              <w:t xml:space="preserve"> </w:t>
            </w:r>
            <w:r w:rsidRPr="008700AF">
              <w:rPr>
                <w:i/>
                <w:iCs/>
                <w:sz w:val="20"/>
              </w:rPr>
              <w:t>copy</w:t>
            </w:r>
            <w:r w:rsidRPr="008700AF">
              <w:rPr>
                <w:i/>
                <w:iCs/>
                <w:spacing w:val="-6"/>
                <w:sz w:val="20"/>
              </w:rPr>
              <w:t xml:space="preserve"> </w:t>
            </w:r>
            <w:r w:rsidRPr="008700AF">
              <w:rPr>
                <w:i/>
                <w:iCs/>
                <w:sz w:val="20"/>
              </w:rPr>
              <w:t>the</w:t>
            </w:r>
            <w:r w:rsidRPr="008700AF">
              <w:rPr>
                <w:i/>
                <w:iCs/>
                <w:spacing w:val="-7"/>
                <w:sz w:val="20"/>
              </w:rPr>
              <w:t xml:space="preserve"> </w:t>
            </w:r>
            <w:r w:rsidRPr="008700AF">
              <w:rPr>
                <w:i/>
                <w:iCs/>
                <w:sz w:val="20"/>
              </w:rPr>
              <w:t>statement</w:t>
            </w:r>
            <w:r w:rsidRPr="008700AF">
              <w:rPr>
                <w:i/>
                <w:iCs/>
                <w:spacing w:val="-5"/>
                <w:sz w:val="20"/>
              </w:rPr>
              <w:t xml:space="preserve"> </w:t>
            </w:r>
            <w:r w:rsidRPr="008700AF">
              <w:rPr>
                <w:i/>
                <w:iCs/>
                <w:sz w:val="20"/>
              </w:rPr>
              <w:t>from</w:t>
            </w:r>
            <w:r w:rsidRPr="008700AF">
              <w:rPr>
                <w:i/>
                <w:iCs/>
                <w:spacing w:val="-7"/>
                <w:sz w:val="20"/>
              </w:rPr>
              <w:t xml:space="preserve"> </w:t>
            </w:r>
            <w:r w:rsidRPr="008700AF">
              <w:rPr>
                <w:i/>
                <w:iCs/>
                <w:sz w:val="20"/>
              </w:rPr>
              <w:t>the</w:t>
            </w:r>
            <w:r w:rsidRPr="008700AF">
              <w:rPr>
                <w:i/>
                <w:iCs/>
                <w:spacing w:val="-7"/>
                <w:sz w:val="20"/>
              </w:rPr>
              <w:t xml:space="preserve"> </w:t>
            </w:r>
            <w:r w:rsidRPr="008700AF">
              <w:rPr>
                <w:i/>
                <w:iCs/>
                <w:sz w:val="20"/>
              </w:rPr>
              <w:t>assessment</w:t>
            </w:r>
            <w:r w:rsidRPr="008700AF">
              <w:rPr>
                <w:i/>
                <w:iCs/>
                <w:spacing w:val="-6"/>
                <w:sz w:val="20"/>
              </w:rPr>
              <w:t xml:space="preserve"> </w:t>
            </w:r>
            <w:r w:rsidRPr="008700AF">
              <w:rPr>
                <w:i/>
                <w:iCs/>
                <w:sz w:val="20"/>
              </w:rPr>
              <w:t>plan,</w:t>
            </w:r>
            <w:r w:rsidRPr="008700AF">
              <w:rPr>
                <w:i/>
                <w:iCs/>
                <w:spacing w:val="-5"/>
                <w:sz w:val="20"/>
              </w:rPr>
              <w:t xml:space="preserve"> </w:t>
            </w:r>
            <w:r w:rsidRPr="008700AF">
              <w:rPr>
                <w:i/>
                <w:iCs/>
                <w:sz w:val="20"/>
              </w:rPr>
              <w:t>and</w:t>
            </w:r>
            <w:r w:rsidRPr="008700AF">
              <w:rPr>
                <w:i/>
                <w:iCs/>
                <w:spacing w:val="-8"/>
                <w:sz w:val="20"/>
              </w:rPr>
              <w:t xml:space="preserve"> </w:t>
            </w:r>
            <w:r w:rsidRPr="008700AF">
              <w:rPr>
                <w:i/>
                <w:iCs/>
                <w:sz w:val="20"/>
              </w:rPr>
              <w:t>then</w:t>
            </w:r>
            <w:r w:rsidRPr="008700AF">
              <w:rPr>
                <w:i/>
                <w:iCs/>
                <w:spacing w:val="-6"/>
                <w:sz w:val="20"/>
              </w:rPr>
              <w:t xml:space="preserve"> </w:t>
            </w:r>
            <w:r w:rsidRPr="008700AF">
              <w:rPr>
                <w:i/>
                <w:iCs/>
                <w:spacing w:val="-2"/>
                <w:sz w:val="20"/>
              </w:rPr>
              <w:t>describe</w:t>
            </w:r>
          </w:p>
          <w:p w14:paraId="454ACDD2" w14:textId="77777777" w:rsidR="00A524B8" w:rsidRDefault="007360DC">
            <w:pPr>
              <w:pStyle w:val="TableParagraph"/>
              <w:spacing w:line="232" w:lineRule="exact"/>
              <w:ind w:left="110"/>
              <w:rPr>
                <w:sz w:val="20"/>
              </w:rPr>
            </w:pPr>
            <w:r w:rsidRPr="008700AF">
              <w:rPr>
                <w:i/>
                <w:iCs/>
                <w:sz w:val="20"/>
              </w:rPr>
              <w:t>the</w:t>
            </w:r>
            <w:r w:rsidRPr="008700AF">
              <w:rPr>
                <w:i/>
                <w:iCs/>
                <w:spacing w:val="-4"/>
                <w:sz w:val="20"/>
              </w:rPr>
              <w:t xml:space="preserve"> </w:t>
            </w:r>
            <w:r w:rsidRPr="008700AF">
              <w:rPr>
                <w:i/>
                <w:iCs/>
                <w:sz w:val="20"/>
              </w:rPr>
              <w:t>methods,</w:t>
            </w:r>
            <w:r w:rsidRPr="008700AF">
              <w:rPr>
                <w:i/>
                <w:iCs/>
                <w:spacing w:val="-3"/>
                <w:sz w:val="20"/>
              </w:rPr>
              <w:t xml:space="preserve"> </w:t>
            </w:r>
            <w:r w:rsidRPr="008700AF">
              <w:rPr>
                <w:i/>
                <w:iCs/>
                <w:sz w:val="20"/>
              </w:rPr>
              <w:t>performance</w:t>
            </w:r>
            <w:r w:rsidRPr="008700AF">
              <w:rPr>
                <w:i/>
                <w:iCs/>
                <w:spacing w:val="-4"/>
                <w:sz w:val="20"/>
              </w:rPr>
              <w:t xml:space="preserve"> </w:t>
            </w:r>
            <w:r w:rsidRPr="008700AF">
              <w:rPr>
                <w:i/>
                <w:iCs/>
                <w:sz w:val="20"/>
              </w:rPr>
              <w:t>targets,</w:t>
            </w:r>
            <w:r w:rsidRPr="008700AF">
              <w:rPr>
                <w:i/>
                <w:iCs/>
                <w:spacing w:val="-3"/>
                <w:sz w:val="20"/>
              </w:rPr>
              <w:t xml:space="preserve"> </w:t>
            </w:r>
            <w:r w:rsidRPr="008700AF">
              <w:rPr>
                <w:i/>
                <w:iCs/>
                <w:sz w:val="20"/>
              </w:rPr>
              <w:t>findings,</w:t>
            </w:r>
            <w:r w:rsidRPr="008700AF">
              <w:rPr>
                <w:i/>
                <w:iCs/>
                <w:spacing w:val="-3"/>
                <w:sz w:val="20"/>
              </w:rPr>
              <w:t xml:space="preserve"> </w:t>
            </w:r>
            <w:r w:rsidRPr="008700AF">
              <w:rPr>
                <w:i/>
                <w:iCs/>
                <w:sz w:val="20"/>
              </w:rPr>
              <w:t>and</w:t>
            </w:r>
            <w:r w:rsidRPr="008700AF">
              <w:rPr>
                <w:i/>
                <w:iCs/>
                <w:spacing w:val="-3"/>
                <w:sz w:val="20"/>
              </w:rPr>
              <w:t xml:space="preserve"> </w:t>
            </w:r>
            <w:r w:rsidRPr="008700AF">
              <w:rPr>
                <w:i/>
                <w:iCs/>
                <w:sz w:val="20"/>
              </w:rPr>
              <w:t>improvements</w:t>
            </w:r>
            <w:r w:rsidRPr="008700AF">
              <w:rPr>
                <w:i/>
                <w:iCs/>
                <w:spacing w:val="-4"/>
                <w:sz w:val="20"/>
              </w:rPr>
              <w:t xml:space="preserve"> </w:t>
            </w:r>
            <w:r w:rsidRPr="008700AF">
              <w:rPr>
                <w:i/>
                <w:iCs/>
                <w:sz w:val="20"/>
              </w:rPr>
              <w:t>or</w:t>
            </w:r>
            <w:r w:rsidRPr="008700AF">
              <w:rPr>
                <w:i/>
                <w:iCs/>
                <w:spacing w:val="-3"/>
                <w:sz w:val="20"/>
              </w:rPr>
              <w:t xml:space="preserve"> </w:t>
            </w:r>
            <w:r w:rsidRPr="008700AF">
              <w:rPr>
                <w:i/>
                <w:iCs/>
                <w:sz w:val="20"/>
              </w:rPr>
              <w:t>action</w:t>
            </w:r>
            <w:r w:rsidRPr="008700AF">
              <w:rPr>
                <w:i/>
                <w:iCs/>
                <w:spacing w:val="-2"/>
                <w:sz w:val="20"/>
              </w:rPr>
              <w:t xml:space="preserve"> </w:t>
            </w:r>
            <w:r w:rsidRPr="008700AF">
              <w:rPr>
                <w:i/>
                <w:iCs/>
                <w:sz w:val="20"/>
              </w:rPr>
              <w:t>plans</w:t>
            </w:r>
            <w:r w:rsidRPr="008700AF">
              <w:rPr>
                <w:i/>
                <w:iCs/>
                <w:spacing w:val="-4"/>
                <w:sz w:val="20"/>
              </w:rPr>
              <w:t xml:space="preserve"> </w:t>
            </w:r>
            <w:r w:rsidRPr="008700AF">
              <w:rPr>
                <w:i/>
                <w:iCs/>
                <w:sz w:val="20"/>
              </w:rPr>
              <w:t>made</w:t>
            </w:r>
            <w:r w:rsidRPr="008700AF">
              <w:rPr>
                <w:i/>
                <w:iCs/>
                <w:spacing w:val="-4"/>
                <w:sz w:val="20"/>
              </w:rPr>
              <w:t xml:space="preserve"> </w:t>
            </w:r>
            <w:r w:rsidRPr="008700AF">
              <w:rPr>
                <w:i/>
                <w:iCs/>
                <w:sz w:val="20"/>
              </w:rPr>
              <w:t>based</w:t>
            </w:r>
            <w:r w:rsidRPr="008700AF">
              <w:rPr>
                <w:i/>
                <w:iCs/>
                <w:spacing w:val="-3"/>
                <w:sz w:val="20"/>
              </w:rPr>
              <w:t xml:space="preserve"> </w:t>
            </w:r>
            <w:r w:rsidRPr="008700AF">
              <w:rPr>
                <w:i/>
                <w:iCs/>
                <w:sz w:val="20"/>
              </w:rPr>
              <w:t>on</w:t>
            </w:r>
            <w:r w:rsidRPr="008700AF">
              <w:rPr>
                <w:i/>
                <w:iCs/>
                <w:spacing w:val="-3"/>
                <w:sz w:val="20"/>
              </w:rPr>
              <w:t xml:space="preserve"> </w:t>
            </w:r>
            <w:r w:rsidRPr="008700AF">
              <w:rPr>
                <w:i/>
                <w:iCs/>
                <w:sz w:val="20"/>
              </w:rPr>
              <w:t>the</w:t>
            </w:r>
            <w:r w:rsidRPr="008700AF">
              <w:rPr>
                <w:i/>
                <w:iCs/>
                <w:spacing w:val="-4"/>
                <w:sz w:val="20"/>
              </w:rPr>
              <w:t xml:space="preserve"> </w:t>
            </w:r>
            <w:r w:rsidRPr="008700AF">
              <w:rPr>
                <w:i/>
                <w:iCs/>
                <w:sz w:val="20"/>
              </w:rPr>
              <w:t>findings.</w:t>
            </w:r>
            <w:r w:rsidRPr="008700AF">
              <w:rPr>
                <w:i/>
                <w:iCs/>
                <w:spacing w:val="40"/>
                <w:sz w:val="20"/>
              </w:rPr>
              <w:t xml:space="preserve"> </w:t>
            </w:r>
            <w:r w:rsidRPr="008700AF">
              <w:rPr>
                <w:i/>
                <w:iCs/>
                <w:sz w:val="20"/>
              </w:rPr>
              <w:t>To</w:t>
            </w:r>
            <w:r w:rsidRPr="008700AF">
              <w:rPr>
                <w:i/>
                <w:iCs/>
                <w:spacing w:val="-3"/>
                <w:sz w:val="20"/>
              </w:rPr>
              <w:t xml:space="preserve"> </w:t>
            </w:r>
            <w:r w:rsidRPr="008700AF">
              <w:rPr>
                <w:i/>
                <w:iCs/>
                <w:sz w:val="20"/>
              </w:rPr>
              <w:t>add</w:t>
            </w:r>
            <w:r w:rsidRPr="008700AF">
              <w:rPr>
                <w:i/>
                <w:iCs/>
                <w:spacing w:val="-3"/>
                <w:sz w:val="20"/>
              </w:rPr>
              <w:t xml:space="preserve"> </w:t>
            </w:r>
            <w:r w:rsidRPr="008700AF">
              <w:rPr>
                <w:i/>
                <w:iCs/>
                <w:sz w:val="20"/>
              </w:rPr>
              <w:t>more</w:t>
            </w:r>
            <w:r w:rsidRPr="008700AF">
              <w:rPr>
                <w:i/>
                <w:iCs/>
                <w:spacing w:val="-4"/>
                <w:sz w:val="20"/>
              </w:rPr>
              <w:t xml:space="preserve"> </w:t>
            </w:r>
            <w:r w:rsidRPr="008700AF">
              <w:rPr>
                <w:i/>
                <w:iCs/>
                <w:sz w:val="20"/>
              </w:rPr>
              <w:t>outcomes, copy and paste the outline as needed.</w:t>
            </w:r>
          </w:p>
        </w:tc>
      </w:tr>
    </w:tbl>
    <w:p w14:paraId="5039DB48" w14:textId="77777777" w:rsidR="00A33317" w:rsidRPr="00A33317" w:rsidRDefault="00A33317" w:rsidP="00A33317">
      <w:pPr>
        <w:tabs>
          <w:tab w:val="left" w:pos="944"/>
        </w:tabs>
        <w:spacing w:before="52" w:line="254" w:lineRule="auto"/>
        <w:ind w:right="1086"/>
      </w:pPr>
      <w:r>
        <w:tab/>
      </w:r>
    </w:p>
    <w:tbl>
      <w:tblPr>
        <w:tblStyle w:val="TableGrid"/>
        <w:tblpPr w:leftFromText="180" w:rightFromText="180" w:vertAnchor="text" w:horzAnchor="margin" w:tblpX="378" w:tblpY="-76"/>
        <w:tblW w:w="0" w:type="auto"/>
        <w:tblLook w:val="04A0" w:firstRow="1" w:lastRow="0" w:firstColumn="1" w:lastColumn="0" w:noHBand="0" w:noVBand="1"/>
      </w:tblPr>
      <w:tblGrid>
        <w:gridCol w:w="11178"/>
      </w:tblGrid>
      <w:tr w:rsidR="00A33317" w14:paraId="111F4F65" w14:textId="77777777" w:rsidTr="003860DD">
        <w:tc>
          <w:tcPr>
            <w:tcW w:w="11178" w:type="dxa"/>
            <w:shd w:val="clear" w:color="auto" w:fill="DBE5F1" w:themeFill="accent1" w:themeFillTint="33"/>
          </w:tcPr>
          <w:p w14:paraId="569E473A" w14:textId="61FDE562" w:rsidR="00A33317" w:rsidRPr="00BB6FB2" w:rsidRDefault="00A33317">
            <w:pPr>
              <w:pStyle w:val="ListParagraph"/>
              <w:numPr>
                <w:ilvl w:val="0"/>
                <w:numId w:val="3"/>
              </w:numPr>
              <w:tabs>
                <w:tab w:val="left" w:pos="944"/>
              </w:tabs>
              <w:spacing w:before="52" w:line="254" w:lineRule="auto"/>
              <w:ind w:right="1086"/>
              <w:rPr>
                <w:sz w:val="24"/>
                <w:szCs w:val="24"/>
              </w:rPr>
            </w:pPr>
            <w:r w:rsidRPr="00B770C0">
              <w:rPr>
                <w:b/>
                <w:sz w:val="26"/>
                <w:szCs w:val="26"/>
              </w:rPr>
              <w:t>Student</w:t>
            </w:r>
            <w:r w:rsidRPr="00B770C0">
              <w:rPr>
                <w:b/>
                <w:spacing w:val="-2"/>
                <w:sz w:val="26"/>
                <w:szCs w:val="26"/>
              </w:rPr>
              <w:t xml:space="preserve"> </w:t>
            </w:r>
            <w:r w:rsidRPr="00B770C0">
              <w:rPr>
                <w:b/>
                <w:sz w:val="26"/>
                <w:szCs w:val="26"/>
              </w:rPr>
              <w:t>Learning</w:t>
            </w:r>
            <w:r w:rsidRPr="00B770C0">
              <w:rPr>
                <w:b/>
                <w:spacing w:val="-4"/>
                <w:sz w:val="26"/>
                <w:szCs w:val="26"/>
              </w:rPr>
              <w:t xml:space="preserve"> </w:t>
            </w:r>
            <w:r w:rsidRPr="00B770C0">
              <w:rPr>
                <w:b/>
                <w:sz w:val="26"/>
                <w:szCs w:val="26"/>
              </w:rPr>
              <w:t>Outcome</w:t>
            </w:r>
            <w:r w:rsidRPr="00B770C0">
              <w:rPr>
                <w:b/>
                <w:spacing w:val="-4"/>
                <w:sz w:val="26"/>
                <w:szCs w:val="26"/>
              </w:rPr>
              <w:t xml:space="preserve"> </w:t>
            </w:r>
            <w:r w:rsidRPr="00B770C0">
              <w:rPr>
                <w:b/>
                <w:sz w:val="26"/>
                <w:szCs w:val="26"/>
              </w:rPr>
              <w:t>Assessed</w:t>
            </w:r>
            <w:r w:rsidRPr="00B770C0">
              <w:rPr>
                <w:bCs/>
                <w:sz w:val="26"/>
                <w:szCs w:val="26"/>
              </w:rPr>
              <w:t>:</w:t>
            </w:r>
            <w:r w:rsidRPr="008700AF">
              <w:rPr>
                <w:bCs/>
                <w:sz w:val="24"/>
                <w:szCs w:val="24"/>
              </w:rPr>
              <w:t xml:space="preserve"> </w:t>
            </w:r>
            <w:r w:rsidR="00BB6FB2" w:rsidRPr="008700AF">
              <w:rPr>
                <w:bCs/>
                <w:sz w:val="24"/>
                <w:szCs w:val="24"/>
              </w:rPr>
              <w:t xml:space="preserve">  </w:t>
            </w:r>
            <w:r w:rsidRPr="008700AF">
              <w:rPr>
                <w:bCs/>
                <w:sz w:val="24"/>
                <w:szCs w:val="24"/>
              </w:rPr>
              <w:t>Students</w:t>
            </w:r>
            <w:r w:rsidRPr="008700AF">
              <w:rPr>
                <w:bCs/>
                <w:spacing w:val="-5"/>
                <w:sz w:val="24"/>
                <w:szCs w:val="24"/>
              </w:rPr>
              <w:t xml:space="preserve"> </w:t>
            </w:r>
            <w:r w:rsidRPr="008700AF">
              <w:rPr>
                <w:bCs/>
                <w:sz w:val="24"/>
                <w:szCs w:val="24"/>
              </w:rPr>
              <w:t>will</w:t>
            </w:r>
            <w:r w:rsidRPr="008700AF">
              <w:rPr>
                <w:bCs/>
                <w:spacing w:val="-4"/>
                <w:sz w:val="24"/>
                <w:szCs w:val="24"/>
              </w:rPr>
              <w:t xml:space="preserve"> </w:t>
            </w:r>
            <w:r w:rsidRPr="008700AF">
              <w:rPr>
                <w:bCs/>
                <w:sz w:val="24"/>
                <w:szCs w:val="24"/>
              </w:rPr>
              <w:t>demonstrate</w:t>
            </w:r>
            <w:r w:rsidRPr="008700AF">
              <w:rPr>
                <w:bCs/>
                <w:spacing w:val="-3"/>
                <w:sz w:val="24"/>
                <w:szCs w:val="24"/>
              </w:rPr>
              <w:t xml:space="preserve"> </w:t>
            </w:r>
            <w:r w:rsidRPr="008700AF">
              <w:rPr>
                <w:bCs/>
                <w:sz w:val="24"/>
                <w:szCs w:val="24"/>
              </w:rPr>
              <w:t>the</w:t>
            </w:r>
            <w:r w:rsidRPr="008700AF">
              <w:rPr>
                <w:bCs/>
                <w:spacing w:val="-2"/>
                <w:sz w:val="24"/>
                <w:szCs w:val="24"/>
              </w:rPr>
              <w:t xml:space="preserve"> </w:t>
            </w:r>
            <w:r w:rsidRPr="008700AF">
              <w:rPr>
                <w:bCs/>
                <w:sz w:val="24"/>
                <w:szCs w:val="24"/>
              </w:rPr>
              <w:t>ability</w:t>
            </w:r>
            <w:r w:rsidRPr="008700AF">
              <w:rPr>
                <w:bCs/>
                <w:spacing w:val="-3"/>
                <w:sz w:val="24"/>
                <w:szCs w:val="24"/>
              </w:rPr>
              <w:t xml:space="preserve"> </w:t>
            </w:r>
            <w:r w:rsidRPr="008700AF">
              <w:rPr>
                <w:bCs/>
                <w:sz w:val="24"/>
                <w:szCs w:val="24"/>
              </w:rPr>
              <w:t>to</w:t>
            </w:r>
            <w:r w:rsidRPr="008700AF">
              <w:rPr>
                <w:bCs/>
                <w:spacing w:val="-2"/>
                <w:sz w:val="24"/>
                <w:szCs w:val="24"/>
              </w:rPr>
              <w:t xml:space="preserve"> </w:t>
            </w:r>
            <w:r w:rsidRPr="008700AF">
              <w:rPr>
                <w:bCs/>
                <w:sz w:val="24"/>
                <w:szCs w:val="24"/>
              </w:rPr>
              <w:t>recover</w:t>
            </w:r>
            <w:r w:rsidRPr="008700AF">
              <w:rPr>
                <w:bCs/>
                <w:spacing w:val="-5"/>
                <w:sz w:val="24"/>
                <w:szCs w:val="24"/>
              </w:rPr>
              <w:t xml:space="preserve"> </w:t>
            </w:r>
            <w:r w:rsidRPr="008700AF">
              <w:rPr>
                <w:bCs/>
                <w:sz w:val="24"/>
                <w:szCs w:val="24"/>
              </w:rPr>
              <w:t>and</w:t>
            </w:r>
            <w:r w:rsidRPr="008700AF">
              <w:rPr>
                <w:bCs/>
                <w:spacing w:val="-2"/>
                <w:sz w:val="24"/>
                <w:szCs w:val="24"/>
              </w:rPr>
              <w:t xml:space="preserve"> </w:t>
            </w:r>
            <w:r w:rsidRPr="008700AF">
              <w:rPr>
                <w:bCs/>
                <w:sz w:val="24"/>
                <w:szCs w:val="24"/>
              </w:rPr>
              <w:t>document</w:t>
            </w:r>
            <w:r w:rsidRPr="008700AF">
              <w:rPr>
                <w:bCs/>
                <w:spacing w:val="-5"/>
                <w:sz w:val="24"/>
                <w:szCs w:val="24"/>
              </w:rPr>
              <w:t xml:space="preserve"> </w:t>
            </w:r>
            <w:r w:rsidRPr="008700AF">
              <w:rPr>
                <w:bCs/>
                <w:sz w:val="24"/>
                <w:szCs w:val="24"/>
              </w:rPr>
              <w:t>a variety of forms of material culture and archaeological contexts.</w:t>
            </w:r>
          </w:p>
        </w:tc>
      </w:tr>
    </w:tbl>
    <w:p w14:paraId="63B86966" w14:textId="0EA56B74" w:rsidR="00A524B8" w:rsidRPr="00F70E61" w:rsidRDefault="00223DB8" w:rsidP="004E2C2F">
      <w:pPr>
        <w:pStyle w:val="Heading4"/>
        <w:rPr>
          <w:color w:val="244061" w:themeColor="accent1" w:themeShade="80"/>
          <w:sz w:val="26"/>
          <w:szCs w:val="26"/>
        </w:rPr>
      </w:pPr>
      <w:r w:rsidRPr="00F70E61">
        <w:rPr>
          <w:color w:val="244061" w:themeColor="accent1" w:themeShade="80"/>
          <w:sz w:val="26"/>
          <w:szCs w:val="26"/>
        </w:rPr>
        <w:t>M</w:t>
      </w:r>
      <w:r w:rsidR="007360DC" w:rsidRPr="00F70E61">
        <w:rPr>
          <w:color w:val="244061" w:themeColor="accent1" w:themeShade="80"/>
          <w:sz w:val="26"/>
          <w:szCs w:val="26"/>
        </w:rPr>
        <w:t>ethods</w:t>
      </w:r>
      <w:r w:rsidR="005C7A5D" w:rsidRPr="00F70E61">
        <w:rPr>
          <w:color w:val="244061" w:themeColor="accent1" w:themeShade="80"/>
          <w:sz w:val="26"/>
          <w:szCs w:val="26"/>
        </w:rPr>
        <w:t>/Measures</w:t>
      </w:r>
      <w:r w:rsidR="007360DC" w:rsidRPr="00F70E61">
        <w:rPr>
          <w:color w:val="244061" w:themeColor="accent1" w:themeShade="80"/>
          <w:spacing w:val="-6"/>
          <w:sz w:val="26"/>
          <w:szCs w:val="26"/>
        </w:rPr>
        <w:t xml:space="preserve"> </w:t>
      </w:r>
      <w:r w:rsidR="007360DC" w:rsidRPr="00F70E61">
        <w:rPr>
          <w:color w:val="244061" w:themeColor="accent1" w:themeShade="80"/>
          <w:sz w:val="26"/>
          <w:szCs w:val="26"/>
        </w:rPr>
        <w:t>Used</w:t>
      </w:r>
      <w:r w:rsidR="007360DC" w:rsidRPr="00F70E61">
        <w:rPr>
          <w:color w:val="244061" w:themeColor="accent1" w:themeShade="80"/>
          <w:spacing w:val="-5"/>
          <w:sz w:val="26"/>
          <w:szCs w:val="26"/>
        </w:rPr>
        <w:t xml:space="preserve"> </w:t>
      </w:r>
      <w:r w:rsidR="007360DC" w:rsidRPr="00F70E61">
        <w:rPr>
          <w:color w:val="244061" w:themeColor="accent1" w:themeShade="80"/>
          <w:sz w:val="26"/>
          <w:szCs w:val="26"/>
        </w:rPr>
        <w:t>to</w:t>
      </w:r>
      <w:r w:rsidR="007360DC" w:rsidRPr="00F70E61">
        <w:rPr>
          <w:color w:val="244061" w:themeColor="accent1" w:themeShade="80"/>
          <w:spacing w:val="-5"/>
          <w:sz w:val="26"/>
          <w:szCs w:val="26"/>
        </w:rPr>
        <w:t xml:space="preserve"> </w:t>
      </w:r>
      <w:r w:rsidR="007360DC" w:rsidRPr="00F70E61">
        <w:rPr>
          <w:color w:val="244061" w:themeColor="accent1" w:themeShade="80"/>
          <w:sz w:val="26"/>
          <w:szCs w:val="26"/>
        </w:rPr>
        <w:t>Assess</w:t>
      </w:r>
      <w:r w:rsidR="007360DC" w:rsidRPr="00F70E61">
        <w:rPr>
          <w:color w:val="244061" w:themeColor="accent1" w:themeShade="80"/>
          <w:spacing w:val="-3"/>
          <w:sz w:val="26"/>
          <w:szCs w:val="26"/>
        </w:rPr>
        <w:t xml:space="preserve"> </w:t>
      </w:r>
      <w:r w:rsidR="007360DC" w:rsidRPr="00F70E61">
        <w:rPr>
          <w:color w:val="244061" w:themeColor="accent1" w:themeShade="80"/>
          <w:sz w:val="26"/>
          <w:szCs w:val="26"/>
        </w:rPr>
        <w:t>Student</w:t>
      </w:r>
      <w:r w:rsidR="007360DC" w:rsidRPr="00F70E61">
        <w:rPr>
          <w:color w:val="244061" w:themeColor="accent1" w:themeShade="80"/>
          <w:spacing w:val="-4"/>
          <w:sz w:val="26"/>
          <w:szCs w:val="26"/>
        </w:rPr>
        <w:t xml:space="preserve"> </w:t>
      </w:r>
      <w:r w:rsidR="007360DC" w:rsidRPr="00F70E61">
        <w:rPr>
          <w:color w:val="244061" w:themeColor="accent1" w:themeShade="80"/>
          <w:sz w:val="26"/>
          <w:szCs w:val="26"/>
        </w:rPr>
        <w:t>Achievement</w:t>
      </w:r>
      <w:r w:rsidR="007360DC" w:rsidRPr="00F70E61">
        <w:rPr>
          <w:color w:val="244061" w:themeColor="accent1" w:themeShade="80"/>
          <w:spacing w:val="-4"/>
          <w:sz w:val="26"/>
          <w:szCs w:val="26"/>
        </w:rPr>
        <w:t xml:space="preserve"> </w:t>
      </w:r>
      <w:r w:rsidR="007360DC" w:rsidRPr="00F70E61">
        <w:rPr>
          <w:color w:val="244061" w:themeColor="accent1" w:themeShade="80"/>
          <w:sz w:val="26"/>
          <w:szCs w:val="26"/>
        </w:rPr>
        <w:t>of</w:t>
      </w:r>
      <w:r w:rsidR="007360DC" w:rsidRPr="00F70E61">
        <w:rPr>
          <w:color w:val="244061" w:themeColor="accent1" w:themeShade="80"/>
          <w:spacing w:val="-5"/>
          <w:sz w:val="26"/>
          <w:szCs w:val="26"/>
        </w:rPr>
        <w:t xml:space="preserve"> </w:t>
      </w:r>
      <w:r w:rsidR="007360DC" w:rsidRPr="00F70E61">
        <w:rPr>
          <w:color w:val="244061" w:themeColor="accent1" w:themeShade="80"/>
          <w:sz w:val="26"/>
          <w:szCs w:val="26"/>
        </w:rPr>
        <w:t>This</w:t>
      </w:r>
      <w:r w:rsidR="007360DC" w:rsidRPr="00F70E61">
        <w:rPr>
          <w:color w:val="244061" w:themeColor="accent1" w:themeShade="80"/>
          <w:spacing w:val="-6"/>
          <w:sz w:val="26"/>
          <w:szCs w:val="26"/>
        </w:rPr>
        <w:t xml:space="preserve"> </w:t>
      </w:r>
      <w:r w:rsidR="005C7A5D" w:rsidRPr="00F70E61">
        <w:rPr>
          <w:color w:val="244061" w:themeColor="accent1" w:themeShade="80"/>
          <w:spacing w:val="-6"/>
          <w:sz w:val="26"/>
          <w:szCs w:val="26"/>
        </w:rPr>
        <w:t xml:space="preserve">Learning </w:t>
      </w:r>
      <w:r w:rsidR="007360DC" w:rsidRPr="00F70E61">
        <w:rPr>
          <w:color w:val="244061" w:themeColor="accent1" w:themeShade="80"/>
          <w:sz w:val="26"/>
          <w:szCs w:val="26"/>
        </w:rPr>
        <w:t>Outcome</w:t>
      </w:r>
    </w:p>
    <w:p w14:paraId="34B0632B" w14:textId="33F2B569" w:rsidR="00A524B8" w:rsidRDefault="005C7A5D">
      <w:pPr>
        <w:pStyle w:val="BodyText"/>
        <w:numPr>
          <w:ilvl w:val="0"/>
          <w:numId w:val="18"/>
        </w:numPr>
        <w:spacing w:before="183"/>
        <w:ind w:left="925" w:right="467"/>
      </w:pPr>
      <w:r>
        <w:rPr>
          <w:b/>
          <w:bCs/>
          <w:i/>
          <w:iCs/>
        </w:rPr>
        <w:t>What types of student work were evaluated?</w:t>
      </w:r>
      <w:r w:rsidR="003757BB">
        <w:rPr>
          <w:b/>
          <w:bCs/>
          <w:i/>
          <w:iCs/>
        </w:rPr>
        <w:t xml:space="preserve"> </w:t>
      </w:r>
      <w:r w:rsidR="007360DC">
        <w:t>Archaeology majors’ and minors’ papers from the following laboratory methods courses have been retained for this purpose and</w:t>
      </w:r>
      <w:r w:rsidR="007360DC">
        <w:rPr>
          <w:spacing w:val="-4"/>
        </w:rPr>
        <w:t xml:space="preserve"> </w:t>
      </w:r>
      <w:r w:rsidR="007360DC">
        <w:t>were</w:t>
      </w:r>
      <w:r w:rsidR="007360DC">
        <w:rPr>
          <w:spacing w:val="-3"/>
        </w:rPr>
        <w:t xml:space="preserve"> </w:t>
      </w:r>
      <w:r w:rsidR="007360DC">
        <w:t>evaluated</w:t>
      </w:r>
      <w:r w:rsidR="007360DC">
        <w:rPr>
          <w:spacing w:val="-2"/>
        </w:rPr>
        <w:t xml:space="preserve"> </w:t>
      </w:r>
      <w:r w:rsidR="007360DC">
        <w:t>by</w:t>
      </w:r>
      <w:r w:rsidR="007360DC">
        <w:rPr>
          <w:spacing w:val="-1"/>
        </w:rPr>
        <w:t xml:space="preserve"> </w:t>
      </w:r>
      <w:r w:rsidR="007360DC">
        <w:t>a</w:t>
      </w:r>
      <w:r w:rsidR="007360DC">
        <w:rPr>
          <w:spacing w:val="-1"/>
        </w:rPr>
        <w:t xml:space="preserve"> </w:t>
      </w:r>
      <w:r w:rsidR="007360DC">
        <w:t>committee</w:t>
      </w:r>
      <w:r w:rsidR="007360DC">
        <w:rPr>
          <w:spacing w:val="-3"/>
        </w:rPr>
        <w:t xml:space="preserve"> </w:t>
      </w:r>
      <w:r w:rsidR="007360DC">
        <w:t>of</w:t>
      </w:r>
      <w:r w:rsidR="007360DC">
        <w:rPr>
          <w:spacing w:val="-1"/>
        </w:rPr>
        <w:t xml:space="preserve"> </w:t>
      </w:r>
      <w:r w:rsidR="007360DC">
        <w:t>Curriculum faculty</w:t>
      </w:r>
      <w:r w:rsidR="007360DC">
        <w:rPr>
          <w:spacing w:val="-1"/>
        </w:rPr>
        <w:t xml:space="preserve"> </w:t>
      </w:r>
      <w:r w:rsidR="007360DC">
        <w:t>using</w:t>
      </w:r>
      <w:r w:rsidR="007360DC">
        <w:rPr>
          <w:spacing w:val="-2"/>
        </w:rPr>
        <w:t xml:space="preserve"> </w:t>
      </w:r>
      <w:r w:rsidR="007360DC">
        <w:t>the</w:t>
      </w:r>
      <w:r w:rsidR="007360DC">
        <w:rPr>
          <w:spacing w:val="-3"/>
        </w:rPr>
        <w:t xml:space="preserve"> </w:t>
      </w:r>
      <w:r w:rsidR="007360DC">
        <w:t>rubric</w:t>
      </w:r>
      <w:r w:rsidR="007360DC">
        <w:rPr>
          <w:spacing w:val="-1"/>
        </w:rPr>
        <w:t xml:space="preserve"> </w:t>
      </w:r>
      <w:r w:rsidR="007360DC">
        <w:t>attached</w:t>
      </w:r>
      <w:r w:rsidR="007360DC">
        <w:rPr>
          <w:spacing w:val="-1"/>
        </w:rPr>
        <w:t xml:space="preserve"> </w:t>
      </w:r>
      <w:r w:rsidR="007360DC">
        <w:t>at</w:t>
      </w:r>
      <w:r w:rsidR="007360DC">
        <w:rPr>
          <w:spacing w:val="-3"/>
        </w:rPr>
        <w:t xml:space="preserve"> </w:t>
      </w:r>
      <w:r w:rsidR="007360DC">
        <w:t>the</w:t>
      </w:r>
      <w:r w:rsidR="007360DC">
        <w:rPr>
          <w:spacing w:val="-3"/>
        </w:rPr>
        <w:t xml:space="preserve"> </w:t>
      </w:r>
      <w:r w:rsidR="007360DC">
        <w:t>end</w:t>
      </w:r>
      <w:r w:rsidR="007360DC">
        <w:rPr>
          <w:spacing w:val="-2"/>
        </w:rPr>
        <w:t xml:space="preserve"> </w:t>
      </w:r>
      <w:r w:rsidR="007360DC">
        <w:t>of</w:t>
      </w:r>
      <w:r w:rsidR="007360DC">
        <w:rPr>
          <w:spacing w:val="-4"/>
        </w:rPr>
        <w:t xml:space="preserve"> </w:t>
      </w:r>
      <w:r w:rsidR="007360DC">
        <w:t>this</w:t>
      </w:r>
      <w:r w:rsidR="007360DC">
        <w:rPr>
          <w:spacing w:val="-1"/>
        </w:rPr>
        <w:t xml:space="preserve"> </w:t>
      </w:r>
      <w:r w:rsidR="007360DC">
        <w:t>report:</w:t>
      </w:r>
    </w:p>
    <w:p w14:paraId="6DD93EC9" w14:textId="77777777" w:rsidR="00A524B8" w:rsidRDefault="007360DC">
      <w:pPr>
        <w:pStyle w:val="ListParagraph"/>
        <w:numPr>
          <w:ilvl w:val="2"/>
          <w:numId w:val="18"/>
        </w:numPr>
        <w:tabs>
          <w:tab w:val="left" w:pos="1661"/>
          <w:tab w:val="left" w:pos="1663"/>
        </w:tabs>
        <w:spacing w:before="165"/>
        <w:ind w:left="2365"/>
      </w:pPr>
      <w:proofErr w:type="spellStart"/>
      <w:r>
        <w:rPr>
          <w:spacing w:val="-2"/>
        </w:rPr>
        <w:t>Archaeobotany</w:t>
      </w:r>
      <w:proofErr w:type="spellEnd"/>
    </w:p>
    <w:p w14:paraId="424AA0E0" w14:textId="77777777" w:rsidR="00A524B8" w:rsidRDefault="007360DC">
      <w:pPr>
        <w:pStyle w:val="ListParagraph"/>
        <w:numPr>
          <w:ilvl w:val="2"/>
          <w:numId w:val="18"/>
        </w:numPr>
        <w:tabs>
          <w:tab w:val="left" w:pos="1661"/>
          <w:tab w:val="left" w:pos="1663"/>
        </w:tabs>
        <w:spacing w:before="20"/>
        <w:ind w:left="2365"/>
      </w:pPr>
      <w:r>
        <w:t>Laboratory</w:t>
      </w:r>
      <w:r>
        <w:rPr>
          <w:spacing w:val="-12"/>
        </w:rPr>
        <w:t xml:space="preserve"> </w:t>
      </w:r>
      <w:r>
        <w:t>Methods:</w:t>
      </w:r>
      <w:r>
        <w:rPr>
          <w:spacing w:val="-6"/>
        </w:rPr>
        <w:t xml:space="preserve"> </w:t>
      </w:r>
      <w:r>
        <w:t>Human</w:t>
      </w:r>
      <w:r>
        <w:rPr>
          <w:spacing w:val="-12"/>
        </w:rPr>
        <w:t xml:space="preserve"> </w:t>
      </w:r>
      <w:r>
        <w:rPr>
          <w:spacing w:val="-2"/>
        </w:rPr>
        <w:t>Osteology</w:t>
      </w:r>
    </w:p>
    <w:p w14:paraId="440A94F4" w14:textId="77777777" w:rsidR="00A524B8" w:rsidRDefault="007360DC">
      <w:pPr>
        <w:pStyle w:val="ListParagraph"/>
        <w:numPr>
          <w:ilvl w:val="2"/>
          <w:numId w:val="18"/>
        </w:numPr>
        <w:tabs>
          <w:tab w:val="left" w:pos="1664"/>
          <w:tab w:val="left" w:pos="1665"/>
        </w:tabs>
        <w:spacing w:before="19"/>
        <w:ind w:left="2365"/>
      </w:pPr>
      <w:r>
        <w:t>Laboratory</w:t>
      </w:r>
      <w:r>
        <w:rPr>
          <w:spacing w:val="-12"/>
        </w:rPr>
        <w:t xml:space="preserve"> </w:t>
      </w:r>
      <w:r>
        <w:t>Methods:</w:t>
      </w:r>
      <w:r>
        <w:rPr>
          <w:spacing w:val="-13"/>
        </w:rPr>
        <w:t xml:space="preserve"> </w:t>
      </w:r>
      <w:r>
        <w:rPr>
          <w:spacing w:val="-2"/>
        </w:rPr>
        <w:t>Zooarchaeology</w:t>
      </w:r>
    </w:p>
    <w:p w14:paraId="65013DD7" w14:textId="77777777" w:rsidR="00A524B8" w:rsidRDefault="007360DC">
      <w:pPr>
        <w:pStyle w:val="ListParagraph"/>
        <w:numPr>
          <w:ilvl w:val="2"/>
          <w:numId w:val="18"/>
        </w:numPr>
        <w:tabs>
          <w:tab w:val="left" w:pos="1664"/>
          <w:tab w:val="left" w:pos="1665"/>
        </w:tabs>
        <w:spacing w:before="15"/>
        <w:ind w:left="2365"/>
      </w:pPr>
      <w:r>
        <w:t>Laboratory</w:t>
      </w:r>
      <w:r>
        <w:rPr>
          <w:spacing w:val="-12"/>
        </w:rPr>
        <w:t xml:space="preserve"> </w:t>
      </w:r>
      <w:r>
        <w:t>Methods:</w:t>
      </w:r>
      <w:r>
        <w:rPr>
          <w:spacing w:val="-8"/>
        </w:rPr>
        <w:t xml:space="preserve"> </w:t>
      </w:r>
      <w:r>
        <w:t>Ceramic</w:t>
      </w:r>
      <w:r>
        <w:rPr>
          <w:spacing w:val="-12"/>
        </w:rPr>
        <w:t xml:space="preserve"> </w:t>
      </w:r>
      <w:r>
        <w:rPr>
          <w:spacing w:val="-2"/>
        </w:rPr>
        <w:t>Analysis</w:t>
      </w:r>
    </w:p>
    <w:p w14:paraId="7BAE3BD7" w14:textId="455C483C" w:rsidR="00A524B8" w:rsidRPr="009C3F51" w:rsidRDefault="009C3F51">
      <w:pPr>
        <w:pStyle w:val="BodyText"/>
        <w:numPr>
          <w:ilvl w:val="0"/>
          <w:numId w:val="18"/>
        </w:numPr>
        <w:spacing w:before="183"/>
        <w:ind w:left="925" w:right="467"/>
      </w:pPr>
      <w:r w:rsidRPr="004E2C2F">
        <w:rPr>
          <w:b/>
          <w:bCs/>
          <w:i/>
          <w:iCs/>
        </w:rPr>
        <w:t xml:space="preserve">What </w:t>
      </w:r>
      <w:r w:rsidR="00D9365D">
        <w:rPr>
          <w:b/>
          <w:bCs/>
          <w:i/>
          <w:iCs/>
        </w:rPr>
        <w:t xml:space="preserve">dimensions </w:t>
      </w:r>
      <w:r w:rsidRPr="004E2C2F">
        <w:rPr>
          <w:b/>
          <w:bCs/>
          <w:i/>
          <w:iCs/>
        </w:rPr>
        <w:t>of the student work were measured to assess student achievement of this learning outcome? How</w:t>
      </w:r>
      <w:r w:rsidR="007C0041">
        <w:rPr>
          <w:b/>
          <w:bCs/>
          <w:i/>
          <w:iCs/>
        </w:rPr>
        <w:t xml:space="preserve"> </w:t>
      </w:r>
      <w:r w:rsidRPr="004E2C2F">
        <w:rPr>
          <w:b/>
          <w:bCs/>
          <w:i/>
          <w:iCs/>
        </w:rPr>
        <w:t>was the work scored, graded, rated, or analyzed and by whom?  Attach rubri</w:t>
      </w:r>
      <w:r w:rsidR="0015489E">
        <w:rPr>
          <w:b/>
          <w:bCs/>
          <w:i/>
          <w:iCs/>
        </w:rPr>
        <w:t>cs</w:t>
      </w:r>
      <w:r w:rsidRPr="004E2C2F">
        <w:rPr>
          <w:b/>
          <w:bCs/>
          <w:i/>
          <w:iCs/>
        </w:rPr>
        <w:t xml:space="preserve"> or other rating instrument</w:t>
      </w:r>
      <w:r w:rsidR="00BD5DE7">
        <w:rPr>
          <w:b/>
          <w:bCs/>
          <w:i/>
          <w:iCs/>
        </w:rPr>
        <w:t>s</w:t>
      </w:r>
      <w:r w:rsidR="004E2C2F">
        <w:rPr>
          <w:b/>
          <w:bCs/>
          <w:i/>
          <w:iCs/>
        </w:rPr>
        <w:t>.</w:t>
      </w:r>
      <w:r w:rsidR="003757BB">
        <w:rPr>
          <w:b/>
          <w:bCs/>
          <w:i/>
          <w:iCs/>
        </w:rPr>
        <w:t xml:space="preserve"> </w:t>
      </w:r>
      <w:r w:rsidR="007360DC">
        <w:t>A faculty committee reviewed 24 papers and projects collected between 2012 and 2016. These were then scored using</w:t>
      </w:r>
      <w:r w:rsidR="007360DC">
        <w:rPr>
          <w:spacing w:val="-3"/>
        </w:rPr>
        <w:t xml:space="preserve"> </w:t>
      </w:r>
      <w:r w:rsidR="007360DC">
        <w:t>a</w:t>
      </w:r>
      <w:r w:rsidR="007360DC">
        <w:rPr>
          <w:spacing w:val="-2"/>
        </w:rPr>
        <w:t xml:space="preserve"> </w:t>
      </w:r>
      <w:r>
        <w:rPr>
          <w:spacing w:val="-2"/>
        </w:rPr>
        <w:t xml:space="preserve">faculty-developed </w:t>
      </w:r>
      <w:r w:rsidR="007360DC">
        <w:t>rubric</w:t>
      </w:r>
      <w:r w:rsidR="007360DC">
        <w:rPr>
          <w:spacing w:val="-2"/>
        </w:rPr>
        <w:t xml:space="preserve"> </w:t>
      </w:r>
      <w:r w:rsidR="007360DC">
        <w:t>developed</w:t>
      </w:r>
      <w:r w:rsidR="007360DC">
        <w:rPr>
          <w:spacing w:val="-2"/>
        </w:rPr>
        <w:t xml:space="preserve"> </w:t>
      </w:r>
      <w:r w:rsidR="007360DC">
        <w:t>to</w:t>
      </w:r>
      <w:r w:rsidR="007360DC">
        <w:rPr>
          <w:spacing w:val="-4"/>
        </w:rPr>
        <w:t xml:space="preserve"> </w:t>
      </w:r>
      <w:r w:rsidR="007360DC">
        <w:t>examine</w:t>
      </w:r>
      <w:r w:rsidR="007360DC">
        <w:rPr>
          <w:spacing w:val="-4"/>
        </w:rPr>
        <w:t xml:space="preserve"> </w:t>
      </w:r>
      <w:r w:rsidR="007360DC">
        <w:t>the</w:t>
      </w:r>
      <w:r w:rsidR="007360DC">
        <w:rPr>
          <w:spacing w:val="-2"/>
        </w:rPr>
        <w:t xml:space="preserve"> </w:t>
      </w:r>
      <w:r w:rsidR="007360DC">
        <w:t>students’</w:t>
      </w:r>
      <w:r w:rsidR="007360DC">
        <w:rPr>
          <w:spacing w:val="-2"/>
        </w:rPr>
        <w:t xml:space="preserve"> </w:t>
      </w:r>
      <w:r>
        <w:rPr>
          <w:spacing w:val="-2"/>
        </w:rPr>
        <w:t xml:space="preserve">(1) </w:t>
      </w:r>
      <w:r w:rsidR="007360DC">
        <w:t>command</w:t>
      </w:r>
      <w:r w:rsidR="007360DC">
        <w:rPr>
          <w:spacing w:val="-3"/>
        </w:rPr>
        <w:t xml:space="preserve"> </w:t>
      </w:r>
      <w:r w:rsidR="007360DC">
        <w:t>of</w:t>
      </w:r>
      <w:r w:rsidR="007360DC">
        <w:rPr>
          <w:spacing w:val="-5"/>
        </w:rPr>
        <w:t xml:space="preserve"> </w:t>
      </w:r>
      <w:r w:rsidR="007360DC">
        <w:t>archaeological</w:t>
      </w:r>
      <w:r w:rsidR="007360DC">
        <w:rPr>
          <w:spacing w:val="-2"/>
        </w:rPr>
        <w:t xml:space="preserve"> </w:t>
      </w:r>
      <w:r w:rsidR="007360DC">
        <w:t>principles,</w:t>
      </w:r>
      <w:r>
        <w:t xml:space="preserve"> (2) </w:t>
      </w:r>
      <w:r w:rsidR="007360DC">
        <w:t>ability</w:t>
      </w:r>
      <w:r w:rsidR="007360DC">
        <w:rPr>
          <w:spacing w:val="-4"/>
        </w:rPr>
        <w:t xml:space="preserve"> </w:t>
      </w:r>
      <w:r w:rsidR="007360DC">
        <w:t>to</w:t>
      </w:r>
      <w:r w:rsidR="007360DC">
        <w:rPr>
          <w:spacing w:val="-1"/>
        </w:rPr>
        <w:t xml:space="preserve"> </w:t>
      </w:r>
      <w:r w:rsidR="007360DC">
        <w:t>work</w:t>
      </w:r>
      <w:r w:rsidR="007360DC">
        <w:rPr>
          <w:spacing w:val="-5"/>
        </w:rPr>
        <w:t xml:space="preserve"> </w:t>
      </w:r>
      <w:r w:rsidR="007360DC">
        <w:t>with</w:t>
      </w:r>
      <w:r w:rsidR="007360DC">
        <w:rPr>
          <w:spacing w:val="-2"/>
        </w:rPr>
        <w:t xml:space="preserve"> </w:t>
      </w:r>
      <w:r w:rsidR="007360DC">
        <w:t xml:space="preserve">data, and </w:t>
      </w:r>
      <w:r>
        <w:t xml:space="preserve">(3) </w:t>
      </w:r>
      <w:r w:rsidR="007360DC">
        <w:t xml:space="preserve">expository </w:t>
      </w:r>
      <w:r w:rsidR="007360DC" w:rsidRPr="009C3F51">
        <w:t>skills</w:t>
      </w:r>
      <w:r>
        <w:t xml:space="preserve">.  </w:t>
      </w:r>
      <w:r w:rsidRPr="009C3F51">
        <w:t xml:space="preserve">See </w:t>
      </w:r>
      <w:r w:rsidR="007360DC" w:rsidRPr="009C3F51">
        <w:t>Appendix for copy of the rubric</w:t>
      </w:r>
      <w:r>
        <w:t>.</w:t>
      </w:r>
    </w:p>
    <w:p w14:paraId="663AA608" w14:textId="77777777" w:rsidR="00A524B8" w:rsidRPr="009C3F51" w:rsidRDefault="00A524B8" w:rsidP="00D9365D">
      <w:pPr>
        <w:pStyle w:val="BodyText"/>
        <w:spacing w:before="2"/>
        <w:ind w:left="205"/>
        <w:rPr>
          <w:sz w:val="23"/>
        </w:rPr>
      </w:pPr>
    </w:p>
    <w:p w14:paraId="730075B7" w14:textId="3BC6FBA3" w:rsidR="00A524B8" w:rsidRDefault="007360DC">
      <w:pPr>
        <w:pStyle w:val="ListParagraph"/>
        <w:numPr>
          <w:ilvl w:val="0"/>
          <w:numId w:val="18"/>
        </w:numPr>
        <w:spacing w:before="1" w:line="256" w:lineRule="auto"/>
        <w:ind w:left="925" w:right="467"/>
      </w:pPr>
      <w:r w:rsidRPr="00D9365D">
        <w:rPr>
          <w:b/>
          <w:i/>
          <w:iCs/>
          <w:color w:val="244061" w:themeColor="accent1" w:themeShade="80"/>
        </w:rPr>
        <w:t>Performance</w:t>
      </w:r>
      <w:r w:rsidRPr="00D9365D">
        <w:rPr>
          <w:b/>
          <w:i/>
          <w:iCs/>
          <w:color w:val="244061" w:themeColor="accent1" w:themeShade="80"/>
          <w:spacing w:val="-4"/>
        </w:rPr>
        <w:t xml:space="preserve"> </w:t>
      </w:r>
      <w:r w:rsidRPr="00D9365D">
        <w:rPr>
          <w:b/>
          <w:i/>
          <w:iCs/>
          <w:color w:val="244061" w:themeColor="accent1" w:themeShade="80"/>
        </w:rPr>
        <w:t>Target(s)</w:t>
      </w:r>
      <w:r w:rsidRPr="00D9365D">
        <w:rPr>
          <w:b/>
          <w:i/>
          <w:iCs/>
          <w:color w:val="244061" w:themeColor="accent1" w:themeShade="80"/>
          <w:spacing w:val="-1"/>
        </w:rPr>
        <w:t xml:space="preserve"> </w:t>
      </w:r>
      <w:r w:rsidRPr="00D9365D">
        <w:rPr>
          <w:b/>
          <w:i/>
          <w:iCs/>
          <w:color w:val="244061" w:themeColor="accent1" w:themeShade="80"/>
        </w:rPr>
        <w:t>for</w:t>
      </w:r>
      <w:r w:rsidRPr="00D9365D">
        <w:rPr>
          <w:b/>
          <w:i/>
          <w:iCs/>
          <w:color w:val="244061" w:themeColor="accent1" w:themeShade="80"/>
          <w:spacing w:val="-5"/>
        </w:rPr>
        <w:t xml:space="preserve"> </w:t>
      </w:r>
      <w:r w:rsidR="009C3F51" w:rsidRPr="00D9365D">
        <w:rPr>
          <w:b/>
          <w:i/>
          <w:iCs/>
          <w:color w:val="244061" w:themeColor="accent1" w:themeShade="80"/>
        </w:rPr>
        <w:t>Assessment Results</w:t>
      </w:r>
      <w:r w:rsidRPr="00D9365D">
        <w:rPr>
          <w:b/>
          <w:i/>
          <w:iCs/>
          <w:color w:val="244061" w:themeColor="accent1" w:themeShade="80"/>
        </w:rPr>
        <w:t>:</w:t>
      </w:r>
      <w:r w:rsidRPr="00D9365D">
        <w:rPr>
          <w:b/>
        </w:rPr>
        <w:t xml:space="preserve"> </w:t>
      </w:r>
      <w:r>
        <w:t>For</w:t>
      </w:r>
      <w:r w:rsidRPr="00D9365D">
        <w:rPr>
          <w:spacing w:val="-4"/>
        </w:rPr>
        <w:t xml:space="preserve"> </w:t>
      </w:r>
      <w:r>
        <w:t>each</w:t>
      </w:r>
      <w:r w:rsidRPr="00D9365D">
        <w:rPr>
          <w:spacing w:val="-6"/>
        </w:rPr>
        <w:t xml:space="preserve"> </w:t>
      </w:r>
      <w:r>
        <w:t>of</w:t>
      </w:r>
      <w:r w:rsidRPr="00D9365D">
        <w:rPr>
          <w:spacing w:val="-1"/>
        </w:rPr>
        <w:t xml:space="preserve"> </w:t>
      </w:r>
      <w:r>
        <w:t>the</w:t>
      </w:r>
      <w:r w:rsidRPr="00D9365D">
        <w:rPr>
          <w:spacing w:val="-3"/>
        </w:rPr>
        <w:t xml:space="preserve"> </w:t>
      </w:r>
      <w:r>
        <w:t>dimensions</w:t>
      </w:r>
      <w:r w:rsidRPr="00D9365D">
        <w:rPr>
          <w:spacing w:val="-4"/>
        </w:rPr>
        <w:t xml:space="preserve"> </w:t>
      </w:r>
      <w:r>
        <w:t>rated,</w:t>
      </w:r>
      <w:r w:rsidRPr="00D9365D">
        <w:rPr>
          <w:spacing w:val="-4"/>
        </w:rPr>
        <w:t xml:space="preserve"> </w:t>
      </w:r>
      <w:r>
        <w:t>70%</w:t>
      </w:r>
      <w:r w:rsidRPr="00D9365D">
        <w:rPr>
          <w:spacing w:val="-3"/>
        </w:rPr>
        <w:t xml:space="preserve"> </w:t>
      </w:r>
      <w:r>
        <w:t>of</w:t>
      </w:r>
      <w:r w:rsidRPr="00D9365D">
        <w:rPr>
          <w:spacing w:val="-1"/>
        </w:rPr>
        <w:t xml:space="preserve"> </w:t>
      </w:r>
      <w:r>
        <w:t>students</w:t>
      </w:r>
      <w:r w:rsidRPr="00D9365D">
        <w:rPr>
          <w:spacing w:val="-3"/>
        </w:rPr>
        <w:t xml:space="preserve"> </w:t>
      </w:r>
      <w:r>
        <w:t>will</w:t>
      </w:r>
      <w:r w:rsidRPr="00D9365D">
        <w:rPr>
          <w:spacing w:val="-1"/>
        </w:rPr>
        <w:t xml:space="preserve"> </w:t>
      </w:r>
      <w:r>
        <w:t>score</w:t>
      </w:r>
      <w:r w:rsidRPr="00D9365D">
        <w:rPr>
          <w:spacing w:val="-3"/>
        </w:rPr>
        <w:t xml:space="preserve"> </w:t>
      </w:r>
      <w:r>
        <w:t>at</w:t>
      </w:r>
      <w:r w:rsidRPr="00D9365D">
        <w:rPr>
          <w:spacing w:val="-3"/>
        </w:rPr>
        <w:t xml:space="preserve"> </w:t>
      </w:r>
      <w:r>
        <w:t>a</w:t>
      </w:r>
      <w:r w:rsidRPr="00D9365D">
        <w:rPr>
          <w:spacing w:val="-1"/>
        </w:rPr>
        <w:t xml:space="preserve"> </w:t>
      </w:r>
      <w:r>
        <w:t>4</w:t>
      </w:r>
      <w:r w:rsidRPr="00D9365D">
        <w:rPr>
          <w:spacing w:val="-3"/>
        </w:rPr>
        <w:t xml:space="preserve"> </w:t>
      </w:r>
      <w:r>
        <w:t>or higher on a scale of 1-5</w:t>
      </w:r>
      <w:r w:rsidR="009C3F51">
        <w:t xml:space="preserve"> with 1=Poor and 5=Excellent</w:t>
      </w:r>
      <w:r>
        <w:t>.</w:t>
      </w:r>
    </w:p>
    <w:p w14:paraId="63791ED9" w14:textId="77777777" w:rsidR="007C0041" w:rsidRDefault="007360DC" w:rsidP="00B770C0">
      <w:pPr>
        <w:pStyle w:val="Heading4"/>
        <w:spacing w:before="160"/>
        <w:ind w:left="584"/>
        <w:rPr>
          <w:spacing w:val="-2"/>
          <w:sz w:val="24"/>
          <w:szCs w:val="24"/>
        </w:rPr>
      </w:pPr>
      <w:r w:rsidRPr="00F70E61">
        <w:rPr>
          <w:color w:val="244061" w:themeColor="accent1" w:themeShade="80"/>
          <w:sz w:val="26"/>
          <w:szCs w:val="26"/>
        </w:rPr>
        <w:t>Results</w:t>
      </w:r>
      <w:r w:rsidRPr="00F70E61">
        <w:rPr>
          <w:color w:val="244061" w:themeColor="accent1" w:themeShade="80"/>
          <w:spacing w:val="-7"/>
          <w:sz w:val="26"/>
          <w:szCs w:val="26"/>
        </w:rPr>
        <w:t xml:space="preserve"> </w:t>
      </w:r>
      <w:r w:rsidRPr="00F70E61">
        <w:rPr>
          <w:color w:val="244061" w:themeColor="accent1" w:themeShade="80"/>
          <w:sz w:val="26"/>
          <w:szCs w:val="26"/>
        </w:rPr>
        <w:t>from</w:t>
      </w:r>
      <w:r w:rsidRPr="00F70E61">
        <w:rPr>
          <w:color w:val="244061" w:themeColor="accent1" w:themeShade="80"/>
          <w:spacing w:val="-6"/>
          <w:sz w:val="26"/>
          <w:szCs w:val="26"/>
        </w:rPr>
        <w:t xml:space="preserve"> </w:t>
      </w:r>
      <w:r w:rsidRPr="00F70E61">
        <w:rPr>
          <w:color w:val="244061" w:themeColor="accent1" w:themeShade="80"/>
          <w:sz w:val="26"/>
          <w:szCs w:val="26"/>
        </w:rPr>
        <w:t>This</w:t>
      </w:r>
      <w:r w:rsidRPr="00F70E61">
        <w:rPr>
          <w:color w:val="244061" w:themeColor="accent1" w:themeShade="80"/>
          <w:spacing w:val="-6"/>
          <w:sz w:val="26"/>
          <w:szCs w:val="26"/>
        </w:rPr>
        <w:t xml:space="preserve"> </w:t>
      </w:r>
      <w:r w:rsidRPr="00F70E61">
        <w:rPr>
          <w:color w:val="244061" w:themeColor="accent1" w:themeShade="80"/>
          <w:sz w:val="26"/>
          <w:szCs w:val="26"/>
        </w:rPr>
        <w:t>Assessment</w:t>
      </w:r>
      <w:r w:rsidRPr="00F70E61">
        <w:rPr>
          <w:color w:val="244061" w:themeColor="accent1" w:themeShade="80"/>
          <w:spacing w:val="-4"/>
          <w:sz w:val="26"/>
          <w:szCs w:val="26"/>
        </w:rPr>
        <w:t xml:space="preserve"> </w:t>
      </w:r>
      <w:r w:rsidRPr="00F70E61">
        <w:rPr>
          <w:color w:val="244061" w:themeColor="accent1" w:themeShade="80"/>
          <w:sz w:val="26"/>
          <w:szCs w:val="26"/>
        </w:rPr>
        <w:t>with</w:t>
      </w:r>
      <w:r w:rsidRPr="00F70E61">
        <w:rPr>
          <w:color w:val="244061" w:themeColor="accent1" w:themeShade="80"/>
          <w:spacing w:val="-5"/>
          <w:sz w:val="26"/>
          <w:szCs w:val="26"/>
        </w:rPr>
        <w:t xml:space="preserve"> </w:t>
      </w:r>
      <w:r w:rsidRPr="00F70E61">
        <w:rPr>
          <w:color w:val="244061" w:themeColor="accent1" w:themeShade="80"/>
          <w:sz w:val="26"/>
          <w:szCs w:val="26"/>
        </w:rPr>
        <w:t>Analysis</w:t>
      </w:r>
      <w:r w:rsidRPr="00F70E61">
        <w:rPr>
          <w:color w:val="244061" w:themeColor="accent1" w:themeShade="80"/>
          <w:spacing w:val="-4"/>
          <w:sz w:val="26"/>
          <w:szCs w:val="26"/>
        </w:rPr>
        <w:t xml:space="preserve"> </w:t>
      </w:r>
      <w:r w:rsidRPr="00F70E61">
        <w:rPr>
          <w:color w:val="244061" w:themeColor="accent1" w:themeShade="80"/>
          <w:sz w:val="26"/>
          <w:szCs w:val="26"/>
        </w:rPr>
        <w:t>and</w:t>
      </w:r>
      <w:r w:rsidRPr="00F70E61">
        <w:rPr>
          <w:color w:val="244061" w:themeColor="accent1" w:themeShade="80"/>
          <w:spacing w:val="-5"/>
          <w:sz w:val="26"/>
          <w:szCs w:val="26"/>
        </w:rPr>
        <w:t xml:space="preserve"> </w:t>
      </w:r>
      <w:r w:rsidRPr="00F70E61">
        <w:rPr>
          <w:color w:val="244061" w:themeColor="accent1" w:themeShade="80"/>
          <w:spacing w:val="-2"/>
          <w:sz w:val="26"/>
          <w:szCs w:val="26"/>
        </w:rPr>
        <w:t>Interpretation</w:t>
      </w:r>
      <w:r w:rsidR="00B770C0" w:rsidRPr="00F70E61">
        <w:rPr>
          <w:color w:val="244061" w:themeColor="accent1" w:themeShade="80"/>
          <w:spacing w:val="-2"/>
          <w:sz w:val="26"/>
          <w:szCs w:val="26"/>
        </w:rPr>
        <w:t>:</w:t>
      </w:r>
      <w:r w:rsidR="00B770C0">
        <w:rPr>
          <w:spacing w:val="-2"/>
          <w:sz w:val="24"/>
          <w:szCs w:val="24"/>
        </w:rPr>
        <w:t xml:space="preserve">  </w:t>
      </w:r>
    </w:p>
    <w:p w14:paraId="04285526" w14:textId="2F5551B4" w:rsidR="008F221F" w:rsidRPr="008F221F" w:rsidRDefault="003B4303">
      <w:pPr>
        <w:pStyle w:val="Heading4"/>
        <w:numPr>
          <w:ilvl w:val="0"/>
          <w:numId w:val="19"/>
        </w:numPr>
        <w:spacing w:before="180"/>
        <w:rPr>
          <w:b w:val="0"/>
          <w:bCs w:val="0"/>
        </w:rPr>
      </w:pPr>
      <w:bookmarkStart w:id="5" w:name="_Hlk120493106"/>
      <w:r w:rsidRPr="008F221F">
        <w:rPr>
          <w:i/>
          <w:iCs/>
          <w:color w:val="000000" w:themeColor="text1"/>
          <w:spacing w:val="-2"/>
        </w:rPr>
        <w:t xml:space="preserve">Report </w:t>
      </w:r>
      <w:r w:rsidR="004E2C2F" w:rsidRPr="008F221F">
        <w:rPr>
          <w:i/>
          <w:iCs/>
          <w:color w:val="000000" w:themeColor="text1"/>
          <w:spacing w:val="-2"/>
        </w:rPr>
        <w:t>number of students assessed</w:t>
      </w:r>
      <w:r w:rsidRPr="008F221F">
        <w:rPr>
          <w:i/>
          <w:iCs/>
          <w:color w:val="000000" w:themeColor="text1"/>
          <w:spacing w:val="-2"/>
        </w:rPr>
        <w:t xml:space="preserve"> and number who achieved the intended outcome</w:t>
      </w:r>
      <w:r w:rsidR="004E2C2F" w:rsidRPr="008F221F">
        <w:rPr>
          <w:i/>
          <w:iCs/>
          <w:color w:val="000000" w:themeColor="text1"/>
          <w:spacing w:val="-2"/>
        </w:rPr>
        <w:t xml:space="preserve">.  </w:t>
      </w:r>
      <w:r w:rsidR="008F221F">
        <w:rPr>
          <w:b w:val="0"/>
          <w:bCs w:val="0"/>
          <w:color w:val="000000" w:themeColor="text1"/>
          <w:spacing w:val="-2"/>
        </w:rPr>
        <w:t>See above.</w:t>
      </w:r>
    </w:p>
    <w:p w14:paraId="763FCE1E" w14:textId="32B5D139" w:rsidR="00A524B8" w:rsidRPr="008F221F" w:rsidRDefault="003B4303">
      <w:pPr>
        <w:pStyle w:val="Heading4"/>
        <w:numPr>
          <w:ilvl w:val="0"/>
          <w:numId w:val="19"/>
        </w:numPr>
        <w:spacing w:before="180"/>
        <w:rPr>
          <w:b w:val="0"/>
          <w:bCs w:val="0"/>
        </w:rPr>
      </w:pPr>
      <w:r w:rsidRPr="008F221F">
        <w:rPr>
          <w:i/>
          <w:iCs/>
          <w:color w:val="000000" w:themeColor="text1"/>
          <w:spacing w:val="-2"/>
        </w:rPr>
        <w:t xml:space="preserve">Summarize </w:t>
      </w:r>
      <w:r w:rsidR="008700AF" w:rsidRPr="008F221F">
        <w:rPr>
          <w:i/>
          <w:iCs/>
          <w:color w:val="000000" w:themeColor="text1"/>
          <w:spacing w:val="-2"/>
        </w:rPr>
        <w:t>quantitative findings in tables or graphs if possible</w:t>
      </w:r>
      <w:r w:rsidR="00B770C0" w:rsidRPr="008F221F">
        <w:rPr>
          <w:i/>
          <w:iCs/>
          <w:color w:val="000000" w:themeColor="text1"/>
          <w:spacing w:val="-2"/>
        </w:rPr>
        <w:t xml:space="preserve"> and q</w:t>
      </w:r>
      <w:r w:rsidR="008700AF" w:rsidRPr="008F221F">
        <w:rPr>
          <w:i/>
          <w:iCs/>
          <w:color w:val="000000" w:themeColor="text1"/>
          <w:spacing w:val="-2"/>
        </w:rPr>
        <w:t xml:space="preserve">ualitative results in a narrative.  </w:t>
      </w:r>
      <w:bookmarkEnd w:id="5"/>
      <w:r w:rsidR="007360DC" w:rsidRPr="008F221F">
        <w:rPr>
          <w:b w:val="0"/>
          <w:bCs w:val="0"/>
        </w:rPr>
        <w:t>The</w:t>
      </w:r>
      <w:r w:rsidR="007360DC" w:rsidRPr="008F221F">
        <w:rPr>
          <w:b w:val="0"/>
          <w:bCs w:val="0"/>
          <w:spacing w:val="-5"/>
        </w:rPr>
        <w:t xml:space="preserve"> </w:t>
      </w:r>
      <w:r w:rsidR="007360DC" w:rsidRPr="008F221F">
        <w:rPr>
          <w:b w:val="0"/>
          <w:bCs w:val="0"/>
        </w:rPr>
        <w:t>scores</w:t>
      </w:r>
      <w:r w:rsidR="007360DC" w:rsidRPr="008F221F">
        <w:rPr>
          <w:b w:val="0"/>
          <w:bCs w:val="0"/>
          <w:spacing w:val="-4"/>
        </w:rPr>
        <w:t xml:space="preserve"> </w:t>
      </w:r>
      <w:r w:rsidR="007360DC" w:rsidRPr="008F221F">
        <w:rPr>
          <w:b w:val="0"/>
          <w:bCs w:val="0"/>
        </w:rPr>
        <w:t>are</w:t>
      </w:r>
      <w:r w:rsidR="007360DC" w:rsidRPr="008F221F">
        <w:rPr>
          <w:b w:val="0"/>
          <w:bCs w:val="0"/>
          <w:spacing w:val="-5"/>
        </w:rPr>
        <w:t xml:space="preserve"> </w:t>
      </w:r>
      <w:r w:rsidR="007360DC" w:rsidRPr="008F221F">
        <w:rPr>
          <w:b w:val="0"/>
          <w:bCs w:val="0"/>
        </w:rPr>
        <w:t>summarized</w:t>
      </w:r>
      <w:r w:rsidR="007360DC" w:rsidRPr="008F221F">
        <w:rPr>
          <w:b w:val="0"/>
          <w:bCs w:val="0"/>
          <w:spacing w:val="-3"/>
        </w:rPr>
        <w:t xml:space="preserve"> </w:t>
      </w:r>
      <w:r w:rsidR="007360DC" w:rsidRPr="008F221F">
        <w:rPr>
          <w:b w:val="0"/>
          <w:bCs w:val="0"/>
        </w:rPr>
        <w:t>in</w:t>
      </w:r>
      <w:r w:rsidR="007360DC" w:rsidRPr="008F221F">
        <w:rPr>
          <w:b w:val="0"/>
          <w:bCs w:val="0"/>
          <w:spacing w:val="-4"/>
        </w:rPr>
        <w:t xml:space="preserve"> </w:t>
      </w:r>
      <w:r w:rsidR="007360DC" w:rsidRPr="008F221F">
        <w:rPr>
          <w:b w:val="0"/>
          <w:bCs w:val="0"/>
        </w:rPr>
        <w:t>Figure</w:t>
      </w:r>
      <w:r w:rsidR="007360DC" w:rsidRPr="008F221F">
        <w:rPr>
          <w:b w:val="0"/>
          <w:bCs w:val="0"/>
          <w:spacing w:val="-2"/>
        </w:rPr>
        <w:t xml:space="preserve"> </w:t>
      </w:r>
      <w:r w:rsidR="007360DC" w:rsidRPr="008F221F">
        <w:rPr>
          <w:b w:val="0"/>
          <w:bCs w:val="0"/>
        </w:rPr>
        <w:t>1.</w:t>
      </w:r>
      <w:r w:rsidR="007360DC" w:rsidRPr="008F221F">
        <w:rPr>
          <w:b w:val="0"/>
          <w:bCs w:val="0"/>
          <w:spacing w:val="-6"/>
        </w:rPr>
        <w:t xml:space="preserve"> </w:t>
      </w:r>
      <w:r w:rsidR="007360DC" w:rsidRPr="008F221F">
        <w:rPr>
          <w:b w:val="0"/>
          <w:bCs w:val="0"/>
        </w:rPr>
        <w:t>The</w:t>
      </w:r>
      <w:r w:rsidR="007360DC" w:rsidRPr="008F221F">
        <w:rPr>
          <w:b w:val="0"/>
          <w:bCs w:val="0"/>
          <w:spacing w:val="-2"/>
        </w:rPr>
        <w:t xml:space="preserve"> </w:t>
      </w:r>
      <w:r w:rsidR="007360DC" w:rsidRPr="008F221F">
        <w:rPr>
          <w:b w:val="0"/>
          <w:bCs w:val="0"/>
        </w:rPr>
        <w:t>summary</w:t>
      </w:r>
      <w:r w:rsidR="007360DC" w:rsidRPr="008F221F">
        <w:rPr>
          <w:b w:val="0"/>
          <w:bCs w:val="0"/>
          <w:spacing w:val="-5"/>
        </w:rPr>
        <w:t xml:space="preserve"> </w:t>
      </w:r>
      <w:r w:rsidR="007360DC" w:rsidRPr="008F221F">
        <w:rPr>
          <w:b w:val="0"/>
          <w:bCs w:val="0"/>
        </w:rPr>
        <w:t>statistics</w:t>
      </w:r>
      <w:r w:rsidR="007360DC" w:rsidRPr="008F221F">
        <w:rPr>
          <w:b w:val="0"/>
          <w:bCs w:val="0"/>
          <w:spacing w:val="-5"/>
        </w:rPr>
        <w:t xml:space="preserve"> </w:t>
      </w:r>
      <w:r w:rsidR="007360DC" w:rsidRPr="008F221F">
        <w:rPr>
          <w:b w:val="0"/>
          <w:bCs w:val="0"/>
        </w:rPr>
        <w:t>for</w:t>
      </w:r>
      <w:r w:rsidR="007360DC" w:rsidRPr="008F221F">
        <w:rPr>
          <w:b w:val="0"/>
          <w:bCs w:val="0"/>
          <w:spacing w:val="-5"/>
        </w:rPr>
        <w:t xml:space="preserve"> </w:t>
      </w:r>
      <w:r w:rsidR="007360DC" w:rsidRPr="008F221F">
        <w:rPr>
          <w:b w:val="0"/>
          <w:bCs w:val="0"/>
        </w:rPr>
        <w:t>the</w:t>
      </w:r>
      <w:r w:rsidR="007360DC" w:rsidRPr="008F221F">
        <w:rPr>
          <w:b w:val="0"/>
          <w:bCs w:val="0"/>
          <w:spacing w:val="-5"/>
        </w:rPr>
        <w:t xml:space="preserve"> </w:t>
      </w:r>
      <w:r w:rsidR="007360DC" w:rsidRPr="008F221F">
        <w:rPr>
          <w:b w:val="0"/>
          <w:bCs w:val="0"/>
        </w:rPr>
        <w:t>student</w:t>
      </w:r>
      <w:r w:rsidR="007360DC" w:rsidRPr="008F221F">
        <w:rPr>
          <w:b w:val="0"/>
          <w:bCs w:val="0"/>
          <w:spacing w:val="-4"/>
        </w:rPr>
        <w:t xml:space="preserve"> </w:t>
      </w:r>
      <w:r w:rsidR="007360DC" w:rsidRPr="008F221F">
        <w:rPr>
          <w:b w:val="0"/>
          <w:bCs w:val="0"/>
        </w:rPr>
        <w:t>scores</w:t>
      </w:r>
      <w:r w:rsidR="007360DC" w:rsidRPr="008F221F">
        <w:rPr>
          <w:b w:val="0"/>
          <w:bCs w:val="0"/>
          <w:spacing w:val="-3"/>
        </w:rPr>
        <w:t xml:space="preserve"> </w:t>
      </w:r>
      <w:r w:rsidR="007360DC" w:rsidRPr="008F221F">
        <w:rPr>
          <w:b w:val="0"/>
          <w:bCs w:val="0"/>
        </w:rPr>
        <w:t>are</w:t>
      </w:r>
      <w:r w:rsidR="007360DC" w:rsidRPr="008F221F">
        <w:rPr>
          <w:b w:val="0"/>
          <w:bCs w:val="0"/>
          <w:spacing w:val="-5"/>
        </w:rPr>
        <w:t xml:space="preserve"> </w:t>
      </w:r>
      <w:r w:rsidR="007360DC" w:rsidRPr="008F221F">
        <w:rPr>
          <w:b w:val="0"/>
          <w:bCs w:val="0"/>
        </w:rPr>
        <w:t>provided</w:t>
      </w:r>
      <w:r w:rsidR="007360DC" w:rsidRPr="008F221F">
        <w:rPr>
          <w:b w:val="0"/>
          <w:bCs w:val="0"/>
          <w:spacing w:val="-3"/>
        </w:rPr>
        <w:t xml:space="preserve"> </w:t>
      </w:r>
      <w:r w:rsidR="007360DC" w:rsidRPr="008F221F">
        <w:rPr>
          <w:b w:val="0"/>
          <w:bCs w:val="0"/>
        </w:rPr>
        <w:t>in</w:t>
      </w:r>
      <w:r w:rsidR="007360DC" w:rsidRPr="008F221F">
        <w:rPr>
          <w:b w:val="0"/>
          <w:bCs w:val="0"/>
          <w:spacing w:val="-3"/>
        </w:rPr>
        <w:t xml:space="preserve"> </w:t>
      </w:r>
      <w:r w:rsidR="007360DC" w:rsidRPr="008F221F">
        <w:rPr>
          <w:b w:val="0"/>
          <w:bCs w:val="0"/>
        </w:rPr>
        <w:t>Table</w:t>
      </w:r>
      <w:r w:rsidR="007360DC" w:rsidRPr="008F221F">
        <w:rPr>
          <w:b w:val="0"/>
          <w:bCs w:val="0"/>
          <w:spacing w:val="-4"/>
        </w:rPr>
        <w:t xml:space="preserve"> </w:t>
      </w:r>
      <w:r w:rsidR="007360DC" w:rsidRPr="008F221F">
        <w:rPr>
          <w:b w:val="0"/>
          <w:bCs w:val="0"/>
          <w:spacing w:val="-5"/>
        </w:rPr>
        <w:t>1.</w:t>
      </w:r>
      <w:r w:rsidR="00AA5074" w:rsidRPr="008F221F">
        <w:rPr>
          <w:b w:val="0"/>
          <w:bCs w:val="0"/>
          <w:spacing w:val="-5"/>
        </w:rPr>
        <w:t xml:space="preserve">  </w:t>
      </w:r>
      <w:r w:rsidR="007360DC" w:rsidRPr="008F221F">
        <w:rPr>
          <w:b w:val="0"/>
          <w:bCs w:val="0"/>
        </w:rPr>
        <w:t>Student</w:t>
      </w:r>
      <w:r w:rsidR="007360DC" w:rsidRPr="008F221F">
        <w:rPr>
          <w:b w:val="0"/>
          <w:bCs w:val="0"/>
          <w:spacing w:val="-2"/>
        </w:rPr>
        <w:t xml:space="preserve"> </w:t>
      </w:r>
      <w:r w:rsidR="007360DC" w:rsidRPr="008F221F">
        <w:rPr>
          <w:b w:val="0"/>
          <w:bCs w:val="0"/>
        </w:rPr>
        <w:t>scores</w:t>
      </w:r>
      <w:r w:rsidR="007360DC" w:rsidRPr="008F221F">
        <w:rPr>
          <w:b w:val="0"/>
          <w:bCs w:val="0"/>
          <w:spacing w:val="-4"/>
        </w:rPr>
        <w:t xml:space="preserve"> </w:t>
      </w:r>
      <w:r w:rsidR="007360DC" w:rsidRPr="008F221F">
        <w:rPr>
          <w:b w:val="0"/>
          <w:bCs w:val="0"/>
        </w:rPr>
        <w:t>on</w:t>
      </w:r>
      <w:r w:rsidR="007360DC" w:rsidRPr="008F221F">
        <w:rPr>
          <w:b w:val="0"/>
          <w:bCs w:val="0"/>
          <w:spacing w:val="-3"/>
        </w:rPr>
        <w:t xml:space="preserve"> </w:t>
      </w:r>
      <w:r w:rsidR="007360DC" w:rsidRPr="008F221F">
        <w:rPr>
          <w:b w:val="0"/>
          <w:bCs w:val="0"/>
        </w:rPr>
        <w:t>data</w:t>
      </w:r>
      <w:r w:rsidR="007360DC" w:rsidRPr="008F221F">
        <w:rPr>
          <w:b w:val="0"/>
          <w:bCs w:val="0"/>
          <w:spacing w:val="-2"/>
        </w:rPr>
        <w:t xml:space="preserve"> </w:t>
      </w:r>
      <w:r w:rsidR="007360DC" w:rsidRPr="008F221F">
        <w:rPr>
          <w:b w:val="0"/>
          <w:bCs w:val="0"/>
        </w:rPr>
        <w:t>analysis</w:t>
      </w:r>
      <w:r w:rsidR="007360DC" w:rsidRPr="008F221F">
        <w:rPr>
          <w:b w:val="0"/>
          <w:bCs w:val="0"/>
          <w:spacing w:val="-2"/>
        </w:rPr>
        <w:t xml:space="preserve"> </w:t>
      </w:r>
      <w:r w:rsidR="007360DC" w:rsidRPr="008F221F">
        <w:rPr>
          <w:b w:val="0"/>
          <w:bCs w:val="0"/>
        </w:rPr>
        <w:t>and</w:t>
      </w:r>
      <w:r w:rsidR="007360DC" w:rsidRPr="008F221F">
        <w:rPr>
          <w:b w:val="0"/>
          <w:bCs w:val="0"/>
          <w:spacing w:val="-3"/>
        </w:rPr>
        <w:t xml:space="preserve"> </w:t>
      </w:r>
      <w:r w:rsidR="007360DC" w:rsidRPr="008F221F">
        <w:rPr>
          <w:b w:val="0"/>
          <w:bCs w:val="0"/>
        </w:rPr>
        <w:t>data</w:t>
      </w:r>
      <w:r w:rsidR="007360DC" w:rsidRPr="008F221F">
        <w:rPr>
          <w:b w:val="0"/>
          <w:bCs w:val="0"/>
          <w:spacing w:val="-5"/>
        </w:rPr>
        <w:t xml:space="preserve"> </w:t>
      </w:r>
      <w:r w:rsidR="007360DC" w:rsidRPr="008F221F">
        <w:rPr>
          <w:b w:val="0"/>
          <w:bCs w:val="0"/>
        </w:rPr>
        <w:t>interpretation</w:t>
      </w:r>
      <w:r w:rsidR="007360DC" w:rsidRPr="008F221F">
        <w:rPr>
          <w:b w:val="0"/>
          <w:bCs w:val="0"/>
          <w:spacing w:val="-3"/>
        </w:rPr>
        <w:t xml:space="preserve"> </w:t>
      </w:r>
      <w:r w:rsidR="007360DC" w:rsidRPr="008F221F">
        <w:rPr>
          <w:b w:val="0"/>
          <w:bCs w:val="0"/>
        </w:rPr>
        <w:t>are</w:t>
      </w:r>
      <w:r w:rsidR="007360DC" w:rsidRPr="008F221F">
        <w:rPr>
          <w:b w:val="0"/>
          <w:bCs w:val="0"/>
          <w:spacing w:val="-4"/>
        </w:rPr>
        <w:t xml:space="preserve"> </w:t>
      </w:r>
      <w:r w:rsidR="007360DC" w:rsidRPr="008F221F">
        <w:rPr>
          <w:b w:val="0"/>
          <w:bCs w:val="0"/>
        </w:rPr>
        <w:t>marginally</w:t>
      </w:r>
      <w:r w:rsidR="007360DC" w:rsidRPr="008F221F">
        <w:rPr>
          <w:b w:val="0"/>
          <w:bCs w:val="0"/>
          <w:spacing w:val="-2"/>
        </w:rPr>
        <w:t xml:space="preserve"> </w:t>
      </w:r>
      <w:r w:rsidR="007360DC" w:rsidRPr="008F221F">
        <w:rPr>
          <w:b w:val="0"/>
          <w:bCs w:val="0"/>
        </w:rPr>
        <w:t>lower</w:t>
      </w:r>
      <w:r w:rsidR="007360DC" w:rsidRPr="008F221F">
        <w:rPr>
          <w:b w:val="0"/>
          <w:bCs w:val="0"/>
          <w:spacing w:val="-2"/>
        </w:rPr>
        <w:t xml:space="preserve"> </w:t>
      </w:r>
      <w:r w:rsidR="007360DC" w:rsidRPr="008F221F">
        <w:rPr>
          <w:b w:val="0"/>
          <w:bCs w:val="0"/>
        </w:rPr>
        <w:t>than</w:t>
      </w:r>
      <w:r w:rsidR="007360DC" w:rsidRPr="008F221F">
        <w:rPr>
          <w:b w:val="0"/>
          <w:bCs w:val="0"/>
          <w:spacing w:val="-3"/>
        </w:rPr>
        <w:t xml:space="preserve"> </w:t>
      </w:r>
      <w:r w:rsidR="007360DC" w:rsidRPr="008F221F">
        <w:rPr>
          <w:b w:val="0"/>
          <w:bCs w:val="0"/>
        </w:rPr>
        <w:t>concepts,</w:t>
      </w:r>
      <w:r w:rsidR="007360DC" w:rsidRPr="008F221F">
        <w:rPr>
          <w:b w:val="0"/>
          <w:bCs w:val="0"/>
          <w:spacing w:val="-1"/>
        </w:rPr>
        <w:t xml:space="preserve"> </w:t>
      </w:r>
      <w:r w:rsidR="007360DC" w:rsidRPr="008F221F">
        <w:rPr>
          <w:b w:val="0"/>
          <w:bCs w:val="0"/>
        </w:rPr>
        <w:t>the</w:t>
      </w:r>
      <w:r w:rsidR="007360DC" w:rsidRPr="008F221F">
        <w:rPr>
          <w:b w:val="0"/>
          <w:bCs w:val="0"/>
          <w:spacing w:val="-1"/>
        </w:rPr>
        <w:t xml:space="preserve"> </w:t>
      </w:r>
      <w:r w:rsidR="007360DC" w:rsidRPr="008F221F">
        <w:rPr>
          <w:b w:val="0"/>
          <w:bCs w:val="0"/>
        </w:rPr>
        <w:t>area</w:t>
      </w:r>
      <w:r w:rsidR="007360DC" w:rsidRPr="008F221F">
        <w:rPr>
          <w:b w:val="0"/>
          <w:bCs w:val="0"/>
          <w:spacing w:val="-2"/>
        </w:rPr>
        <w:t xml:space="preserve"> </w:t>
      </w:r>
      <w:r w:rsidR="007360DC" w:rsidRPr="008F221F">
        <w:rPr>
          <w:b w:val="0"/>
          <w:bCs w:val="0"/>
        </w:rPr>
        <w:t>where</w:t>
      </w:r>
      <w:r w:rsidR="007360DC" w:rsidRPr="008F221F">
        <w:rPr>
          <w:b w:val="0"/>
          <w:bCs w:val="0"/>
          <w:spacing w:val="-4"/>
        </w:rPr>
        <w:t xml:space="preserve"> </w:t>
      </w:r>
      <w:r w:rsidR="007360DC" w:rsidRPr="008F221F">
        <w:rPr>
          <w:b w:val="0"/>
          <w:bCs w:val="0"/>
        </w:rPr>
        <w:t>students scored the highest.</w:t>
      </w:r>
      <w:r w:rsidR="00C16B41" w:rsidRPr="008F221F">
        <w:rPr>
          <w:b w:val="0"/>
          <w:bCs w:val="0"/>
        </w:rPr>
        <w:t xml:space="preserve">  </w:t>
      </w:r>
      <w:r w:rsidR="007360DC" w:rsidRPr="008F221F">
        <w:rPr>
          <w:b w:val="0"/>
          <w:bCs w:val="0"/>
        </w:rPr>
        <w:t>When</w:t>
      </w:r>
      <w:r w:rsidR="007360DC" w:rsidRPr="008F221F">
        <w:rPr>
          <w:b w:val="0"/>
          <w:bCs w:val="0"/>
          <w:spacing w:val="-3"/>
        </w:rPr>
        <w:t xml:space="preserve"> </w:t>
      </w:r>
      <w:r w:rsidR="007360DC" w:rsidRPr="008F221F">
        <w:rPr>
          <w:b w:val="0"/>
          <w:bCs w:val="0"/>
        </w:rPr>
        <w:t>the</w:t>
      </w:r>
      <w:r w:rsidR="007360DC" w:rsidRPr="008F221F">
        <w:rPr>
          <w:b w:val="0"/>
          <w:bCs w:val="0"/>
          <w:spacing w:val="-4"/>
        </w:rPr>
        <w:t xml:space="preserve"> </w:t>
      </w:r>
      <w:r w:rsidR="007360DC" w:rsidRPr="008F221F">
        <w:rPr>
          <w:b w:val="0"/>
          <w:bCs w:val="0"/>
        </w:rPr>
        <w:t>subcategories</w:t>
      </w:r>
      <w:r w:rsidR="007360DC" w:rsidRPr="008F221F">
        <w:rPr>
          <w:b w:val="0"/>
          <w:bCs w:val="0"/>
          <w:spacing w:val="-5"/>
        </w:rPr>
        <w:t xml:space="preserve"> </w:t>
      </w:r>
      <w:r w:rsidR="007360DC" w:rsidRPr="008F221F">
        <w:rPr>
          <w:b w:val="0"/>
          <w:bCs w:val="0"/>
        </w:rPr>
        <w:t>are</w:t>
      </w:r>
      <w:r w:rsidR="007360DC" w:rsidRPr="008F221F">
        <w:rPr>
          <w:b w:val="0"/>
          <w:bCs w:val="0"/>
          <w:spacing w:val="-1"/>
        </w:rPr>
        <w:t xml:space="preserve"> </w:t>
      </w:r>
      <w:r w:rsidR="007360DC" w:rsidRPr="008F221F">
        <w:rPr>
          <w:b w:val="0"/>
          <w:bCs w:val="0"/>
        </w:rPr>
        <w:t>merged,</w:t>
      </w:r>
      <w:r w:rsidR="007360DC" w:rsidRPr="008F221F">
        <w:rPr>
          <w:b w:val="0"/>
          <w:bCs w:val="0"/>
          <w:spacing w:val="-4"/>
        </w:rPr>
        <w:t xml:space="preserve"> </w:t>
      </w:r>
      <w:r w:rsidR="007360DC" w:rsidRPr="008F221F">
        <w:rPr>
          <w:b w:val="0"/>
          <w:bCs w:val="0"/>
        </w:rPr>
        <w:t>the</w:t>
      </w:r>
      <w:r w:rsidR="007360DC" w:rsidRPr="008F221F">
        <w:rPr>
          <w:b w:val="0"/>
          <w:bCs w:val="0"/>
          <w:spacing w:val="-1"/>
        </w:rPr>
        <w:t xml:space="preserve"> </w:t>
      </w:r>
      <w:r w:rsidR="007360DC" w:rsidRPr="008F221F">
        <w:rPr>
          <w:b w:val="0"/>
          <w:bCs w:val="0"/>
        </w:rPr>
        <w:t>differences</w:t>
      </w:r>
      <w:r w:rsidR="007360DC" w:rsidRPr="008F221F">
        <w:rPr>
          <w:b w:val="0"/>
          <w:bCs w:val="0"/>
          <w:spacing w:val="-6"/>
        </w:rPr>
        <w:t xml:space="preserve"> </w:t>
      </w:r>
      <w:r w:rsidR="007360DC" w:rsidRPr="008F221F">
        <w:rPr>
          <w:b w:val="0"/>
          <w:bCs w:val="0"/>
        </w:rPr>
        <w:t>among</w:t>
      </w:r>
      <w:r w:rsidR="007360DC" w:rsidRPr="008F221F">
        <w:rPr>
          <w:b w:val="0"/>
          <w:bCs w:val="0"/>
          <w:spacing w:val="-3"/>
        </w:rPr>
        <w:t xml:space="preserve"> </w:t>
      </w:r>
      <w:r w:rsidR="007360DC" w:rsidRPr="008F221F">
        <w:rPr>
          <w:b w:val="0"/>
          <w:bCs w:val="0"/>
        </w:rPr>
        <w:t>Principles,</w:t>
      </w:r>
      <w:r w:rsidR="007360DC" w:rsidRPr="008F221F">
        <w:rPr>
          <w:b w:val="0"/>
          <w:bCs w:val="0"/>
          <w:spacing w:val="-2"/>
        </w:rPr>
        <w:t xml:space="preserve"> </w:t>
      </w:r>
      <w:r w:rsidR="007360DC" w:rsidRPr="008F221F">
        <w:rPr>
          <w:b w:val="0"/>
          <w:bCs w:val="0"/>
        </w:rPr>
        <w:t>Data,</w:t>
      </w:r>
      <w:r w:rsidR="007360DC" w:rsidRPr="008F221F">
        <w:rPr>
          <w:b w:val="0"/>
          <w:bCs w:val="0"/>
          <w:spacing w:val="-2"/>
        </w:rPr>
        <w:t xml:space="preserve"> </w:t>
      </w:r>
      <w:r w:rsidR="007360DC" w:rsidRPr="008F221F">
        <w:rPr>
          <w:b w:val="0"/>
          <w:bCs w:val="0"/>
        </w:rPr>
        <w:t>and</w:t>
      </w:r>
      <w:r w:rsidR="007360DC" w:rsidRPr="008F221F">
        <w:rPr>
          <w:b w:val="0"/>
          <w:bCs w:val="0"/>
          <w:spacing w:val="-3"/>
        </w:rPr>
        <w:t xml:space="preserve"> </w:t>
      </w:r>
      <w:r w:rsidR="007360DC" w:rsidRPr="008F221F">
        <w:rPr>
          <w:b w:val="0"/>
          <w:bCs w:val="0"/>
        </w:rPr>
        <w:t>Exposition</w:t>
      </w:r>
      <w:r w:rsidR="007360DC" w:rsidRPr="008F221F">
        <w:rPr>
          <w:b w:val="0"/>
          <w:bCs w:val="0"/>
          <w:spacing w:val="-3"/>
        </w:rPr>
        <w:t xml:space="preserve"> </w:t>
      </w:r>
      <w:r w:rsidR="007360DC" w:rsidRPr="008F221F">
        <w:rPr>
          <w:b w:val="0"/>
          <w:bCs w:val="0"/>
        </w:rPr>
        <w:t>become</w:t>
      </w:r>
      <w:r w:rsidR="007360DC" w:rsidRPr="008F221F">
        <w:rPr>
          <w:b w:val="0"/>
          <w:bCs w:val="0"/>
          <w:spacing w:val="-4"/>
        </w:rPr>
        <w:t xml:space="preserve"> </w:t>
      </w:r>
      <w:r w:rsidR="00A212C6" w:rsidRPr="008F221F">
        <w:rPr>
          <w:b w:val="0"/>
          <w:bCs w:val="0"/>
        </w:rPr>
        <w:t>clearer</w:t>
      </w:r>
      <w:r w:rsidR="007360DC" w:rsidRPr="008F221F">
        <w:rPr>
          <w:b w:val="0"/>
          <w:bCs w:val="0"/>
        </w:rPr>
        <w:t>.</w:t>
      </w:r>
      <w:r w:rsidR="007360DC" w:rsidRPr="008F221F">
        <w:rPr>
          <w:b w:val="0"/>
          <w:bCs w:val="0"/>
          <w:spacing w:val="-2"/>
        </w:rPr>
        <w:t xml:space="preserve"> </w:t>
      </w:r>
      <w:r w:rsidR="007360DC" w:rsidRPr="008F221F">
        <w:rPr>
          <w:b w:val="0"/>
          <w:bCs w:val="0"/>
        </w:rPr>
        <w:t xml:space="preserve">The </w:t>
      </w:r>
      <w:r w:rsidR="007360DC" w:rsidRPr="008F221F">
        <w:rPr>
          <w:b w:val="0"/>
          <w:bCs w:val="0"/>
        </w:rPr>
        <w:lastRenderedPageBreak/>
        <w:t>average scores on Principles and Exposition are higher than for Data.</w:t>
      </w:r>
    </w:p>
    <w:p w14:paraId="0E4EAB88" w14:textId="77777777" w:rsidR="00CA6A29" w:rsidRDefault="00CA6A29" w:rsidP="00C16B41">
      <w:pPr>
        <w:pStyle w:val="BodyText"/>
        <w:spacing w:before="185" w:line="254" w:lineRule="auto"/>
        <w:ind w:left="584" w:right="467"/>
      </w:pPr>
    </w:p>
    <w:p w14:paraId="62CED9CE" w14:textId="26A8E779" w:rsidR="006422A0" w:rsidRDefault="006422A0" w:rsidP="008F221F">
      <w:pPr>
        <w:pStyle w:val="Heading4"/>
        <w:spacing w:before="34"/>
        <w:ind w:left="584"/>
        <w:jc w:val="center"/>
        <w:rPr>
          <w:spacing w:val="-2"/>
        </w:rPr>
      </w:pPr>
      <w:r w:rsidRPr="006422A0">
        <w:rPr>
          <w:noProof/>
          <w:spacing w:val="-2"/>
        </w:rPr>
        <w:drawing>
          <wp:inline distT="0" distB="0" distL="0" distR="0" wp14:anchorId="38C4D5F0" wp14:editId="4361004C">
            <wp:extent cx="4742610" cy="3159760"/>
            <wp:effectExtent l="0" t="0" r="0" b="0"/>
            <wp:docPr id="1" name="Picture 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ox and whisker chart&#10;&#10;Description automatically generated"/>
                    <pic:cNvPicPr/>
                  </pic:nvPicPr>
                  <pic:blipFill>
                    <a:blip r:embed="rId15"/>
                    <a:stretch>
                      <a:fillRect/>
                    </a:stretch>
                  </pic:blipFill>
                  <pic:spPr>
                    <a:xfrm>
                      <a:off x="0" y="0"/>
                      <a:ext cx="4747592" cy="3163080"/>
                    </a:xfrm>
                    <a:prstGeom prst="rect">
                      <a:avLst/>
                    </a:prstGeom>
                  </pic:spPr>
                </pic:pic>
              </a:graphicData>
            </a:graphic>
          </wp:inline>
        </w:drawing>
      </w:r>
    </w:p>
    <w:p w14:paraId="00F3F973" w14:textId="77777777" w:rsidR="00A524B8" w:rsidRDefault="00A524B8">
      <w:pPr>
        <w:pStyle w:val="BodyText"/>
        <w:rPr>
          <w:b/>
        </w:rPr>
      </w:pPr>
    </w:p>
    <w:p w14:paraId="0873BA0D" w14:textId="77777777" w:rsidR="00A524B8" w:rsidRDefault="007360DC" w:rsidP="008F221F">
      <w:pPr>
        <w:ind w:left="584"/>
        <w:jc w:val="center"/>
        <w:rPr>
          <w:b/>
        </w:rPr>
      </w:pPr>
      <w:r>
        <w:rPr>
          <w:b/>
        </w:rPr>
        <w:t>Table</w:t>
      </w:r>
      <w:r>
        <w:rPr>
          <w:b/>
          <w:spacing w:val="-5"/>
        </w:rPr>
        <w:t xml:space="preserve"> </w:t>
      </w:r>
      <w:r>
        <w:rPr>
          <w:b/>
        </w:rPr>
        <w:t>1</w:t>
      </w:r>
      <w:r>
        <w:rPr>
          <w:b/>
          <w:spacing w:val="-4"/>
        </w:rPr>
        <w:t xml:space="preserve"> </w:t>
      </w:r>
      <w:r>
        <w:rPr>
          <w:b/>
        </w:rPr>
        <w:t>Summary</w:t>
      </w:r>
      <w:r>
        <w:rPr>
          <w:b/>
          <w:spacing w:val="-4"/>
        </w:rPr>
        <w:t xml:space="preserve"> </w:t>
      </w:r>
      <w:r>
        <w:rPr>
          <w:b/>
        </w:rPr>
        <w:t>statistics</w:t>
      </w:r>
      <w:r>
        <w:rPr>
          <w:b/>
          <w:spacing w:val="-5"/>
        </w:rPr>
        <w:t xml:space="preserve"> </w:t>
      </w:r>
      <w:r>
        <w:rPr>
          <w:b/>
        </w:rPr>
        <w:t>of</w:t>
      </w:r>
      <w:r>
        <w:rPr>
          <w:b/>
          <w:spacing w:val="-5"/>
        </w:rPr>
        <w:t xml:space="preserve"> </w:t>
      </w:r>
      <w:r>
        <w:rPr>
          <w:b/>
        </w:rPr>
        <w:t>paper</w:t>
      </w:r>
      <w:r>
        <w:rPr>
          <w:b/>
          <w:spacing w:val="-3"/>
        </w:rPr>
        <w:t xml:space="preserve"> </w:t>
      </w:r>
      <w:r>
        <w:rPr>
          <w:b/>
          <w:spacing w:val="-2"/>
        </w:rPr>
        <w:t>scores</w:t>
      </w:r>
    </w:p>
    <w:p w14:paraId="5AB52B76" w14:textId="77777777" w:rsidR="00A524B8" w:rsidRDefault="00A524B8">
      <w:pPr>
        <w:pStyle w:val="BodyText"/>
        <w:rPr>
          <w:b/>
          <w:sz w:val="15"/>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8"/>
        <w:gridCol w:w="1389"/>
        <w:gridCol w:w="1052"/>
        <w:gridCol w:w="1037"/>
        <w:gridCol w:w="1052"/>
        <w:gridCol w:w="1069"/>
      </w:tblGrid>
      <w:tr w:rsidR="00A524B8" w14:paraId="29DD8908" w14:textId="77777777" w:rsidTr="008F221F">
        <w:trPr>
          <w:trHeight w:val="317"/>
          <w:jc w:val="center"/>
        </w:trPr>
        <w:tc>
          <w:tcPr>
            <w:tcW w:w="1148" w:type="dxa"/>
          </w:tcPr>
          <w:p w14:paraId="7351242F" w14:textId="77777777" w:rsidR="00A524B8" w:rsidRDefault="00A524B8">
            <w:pPr>
              <w:pStyle w:val="TableParagraph"/>
              <w:rPr>
                <w:rFonts w:ascii="Times New Roman"/>
              </w:rPr>
            </w:pPr>
          </w:p>
        </w:tc>
        <w:tc>
          <w:tcPr>
            <w:tcW w:w="1389" w:type="dxa"/>
          </w:tcPr>
          <w:p w14:paraId="0AE60282" w14:textId="77777777" w:rsidR="00A524B8" w:rsidRDefault="00A524B8">
            <w:pPr>
              <w:pStyle w:val="TableParagraph"/>
              <w:rPr>
                <w:rFonts w:ascii="Times New Roman"/>
              </w:rPr>
            </w:pPr>
          </w:p>
        </w:tc>
        <w:tc>
          <w:tcPr>
            <w:tcW w:w="1052" w:type="dxa"/>
          </w:tcPr>
          <w:p w14:paraId="34FAEA34" w14:textId="77777777" w:rsidR="00A524B8" w:rsidRDefault="007360DC" w:rsidP="001E4997">
            <w:pPr>
              <w:pStyle w:val="TableParagraph"/>
              <w:spacing w:before="6"/>
              <w:ind w:left="4"/>
              <w:jc w:val="center"/>
            </w:pPr>
            <w:r>
              <w:rPr>
                <w:spacing w:val="-4"/>
              </w:rPr>
              <w:t>Mean</w:t>
            </w:r>
          </w:p>
        </w:tc>
        <w:tc>
          <w:tcPr>
            <w:tcW w:w="1037" w:type="dxa"/>
          </w:tcPr>
          <w:p w14:paraId="18F7907B" w14:textId="77777777" w:rsidR="00A524B8" w:rsidRDefault="007360DC" w:rsidP="001E4997">
            <w:pPr>
              <w:pStyle w:val="TableParagraph"/>
              <w:spacing w:before="6"/>
              <w:ind w:left="3"/>
              <w:jc w:val="center"/>
            </w:pPr>
            <w:r>
              <w:rPr>
                <w:spacing w:val="-5"/>
              </w:rPr>
              <w:t>SD</w:t>
            </w:r>
          </w:p>
        </w:tc>
        <w:tc>
          <w:tcPr>
            <w:tcW w:w="1052" w:type="dxa"/>
          </w:tcPr>
          <w:p w14:paraId="6C6E6C03" w14:textId="77777777" w:rsidR="00A524B8" w:rsidRDefault="007360DC" w:rsidP="001E4997">
            <w:pPr>
              <w:pStyle w:val="TableParagraph"/>
              <w:spacing w:before="6"/>
              <w:ind w:left="3"/>
              <w:jc w:val="center"/>
            </w:pPr>
            <w:r>
              <w:rPr>
                <w:spacing w:val="-4"/>
              </w:rPr>
              <w:t>Mode</w:t>
            </w:r>
          </w:p>
        </w:tc>
        <w:tc>
          <w:tcPr>
            <w:tcW w:w="1069" w:type="dxa"/>
          </w:tcPr>
          <w:p w14:paraId="6332AB2B" w14:textId="77777777" w:rsidR="00A524B8" w:rsidRDefault="007360DC" w:rsidP="001E4997">
            <w:pPr>
              <w:pStyle w:val="TableParagraph"/>
              <w:spacing w:before="6"/>
              <w:ind w:left="2"/>
              <w:jc w:val="center"/>
            </w:pPr>
            <w:r>
              <w:rPr>
                <w:spacing w:val="-2"/>
              </w:rPr>
              <w:t>Median</w:t>
            </w:r>
          </w:p>
        </w:tc>
      </w:tr>
      <w:tr w:rsidR="00A524B8" w14:paraId="5EEFEBC9" w14:textId="77777777" w:rsidTr="008F221F">
        <w:trPr>
          <w:trHeight w:val="316"/>
          <w:jc w:val="center"/>
        </w:trPr>
        <w:tc>
          <w:tcPr>
            <w:tcW w:w="1148" w:type="dxa"/>
            <w:vMerge w:val="restart"/>
          </w:tcPr>
          <w:p w14:paraId="32DECDC6" w14:textId="77777777" w:rsidR="00A524B8" w:rsidRDefault="007360DC">
            <w:pPr>
              <w:pStyle w:val="TableParagraph"/>
              <w:spacing w:before="2"/>
              <w:ind w:left="4"/>
            </w:pPr>
            <w:r>
              <w:rPr>
                <w:spacing w:val="-2"/>
              </w:rPr>
              <w:t>Principles</w:t>
            </w:r>
          </w:p>
        </w:tc>
        <w:tc>
          <w:tcPr>
            <w:tcW w:w="1389" w:type="dxa"/>
          </w:tcPr>
          <w:p w14:paraId="288904EA" w14:textId="77777777" w:rsidR="00A524B8" w:rsidRDefault="007360DC">
            <w:pPr>
              <w:pStyle w:val="TableParagraph"/>
              <w:spacing w:before="2"/>
              <w:ind w:left="4"/>
            </w:pPr>
            <w:r>
              <w:rPr>
                <w:spacing w:val="-2"/>
              </w:rPr>
              <w:t>Theory</w:t>
            </w:r>
          </w:p>
        </w:tc>
        <w:tc>
          <w:tcPr>
            <w:tcW w:w="1052" w:type="dxa"/>
          </w:tcPr>
          <w:p w14:paraId="2B8E52A3" w14:textId="77777777" w:rsidR="00A524B8" w:rsidRDefault="007360DC" w:rsidP="001E4997">
            <w:pPr>
              <w:pStyle w:val="TableParagraph"/>
              <w:spacing w:before="2"/>
              <w:ind w:left="4"/>
              <w:jc w:val="center"/>
            </w:pPr>
            <w:r>
              <w:rPr>
                <w:spacing w:val="-5"/>
              </w:rPr>
              <w:t>3.5</w:t>
            </w:r>
          </w:p>
        </w:tc>
        <w:tc>
          <w:tcPr>
            <w:tcW w:w="1037" w:type="dxa"/>
          </w:tcPr>
          <w:p w14:paraId="0E04F196" w14:textId="77777777" w:rsidR="00A524B8" w:rsidRDefault="007360DC" w:rsidP="001E4997">
            <w:pPr>
              <w:pStyle w:val="TableParagraph"/>
              <w:spacing w:before="2"/>
              <w:ind w:left="3"/>
              <w:jc w:val="center"/>
            </w:pPr>
            <w:r>
              <w:rPr>
                <w:spacing w:val="-4"/>
              </w:rPr>
              <w:t>1.47</w:t>
            </w:r>
          </w:p>
        </w:tc>
        <w:tc>
          <w:tcPr>
            <w:tcW w:w="1052" w:type="dxa"/>
          </w:tcPr>
          <w:p w14:paraId="6EB4CE12" w14:textId="77777777" w:rsidR="00A524B8" w:rsidRDefault="007360DC" w:rsidP="001E4997">
            <w:pPr>
              <w:pStyle w:val="TableParagraph"/>
              <w:spacing w:before="2"/>
              <w:ind w:left="3"/>
              <w:jc w:val="center"/>
            </w:pPr>
            <w:r>
              <w:t>3</w:t>
            </w:r>
          </w:p>
        </w:tc>
        <w:tc>
          <w:tcPr>
            <w:tcW w:w="1069" w:type="dxa"/>
          </w:tcPr>
          <w:p w14:paraId="29528CCA" w14:textId="77777777" w:rsidR="00A524B8" w:rsidRDefault="007360DC" w:rsidP="001E4997">
            <w:pPr>
              <w:pStyle w:val="TableParagraph"/>
              <w:spacing w:before="2"/>
              <w:ind w:left="2"/>
              <w:jc w:val="center"/>
            </w:pPr>
            <w:r>
              <w:t>3</w:t>
            </w:r>
          </w:p>
        </w:tc>
      </w:tr>
      <w:tr w:rsidR="00A524B8" w14:paraId="09093A00" w14:textId="77777777" w:rsidTr="008F221F">
        <w:trPr>
          <w:trHeight w:val="317"/>
          <w:jc w:val="center"/>
        </w:trPr>
        <w:tc>
          <w:tcPr>
            <w:tcW w:w="1148" w:type="dxa"/>
            <w:vMerge/>
            <w:tcBorders>
              <w:top w:val="nil"/>
            </w:tcBorders>
          </w:tcPr>
          <w:p w14:paraId="35356605" w14:textId="77777777" w:rsidR="00A524B8" w:rsidRDefault="00A524B8">
            <w:pPr>
              <w:rPr>
                <w:sz w:val="2"/>
                <w:szCs w:val="2"/>
              </w:rPr>
            </w:pPr>
          </w:p>
        </w:tc>
        <w:tc>
          <w:tcPr>
            <w:tcW w:w="1389" w:type="dxa"/>
          </w:tcPr>
          <w:p w14:paraId="5C97AC26" w14:textId="77777777" w:rsidR="00A524B8" w:rsidRDefault="007360DC">
            <w:pPr>
              <w:pStyle w:val="TableParagraph"/>
              <w:spacing w:before="4"/>
              <w:ind w:left="4"/>
            </w:pPr>
            <w:r>
              <w:rPr>
                <w:spacing w:val="-2"/>
              </w:rPr>
              <w:t>Concepts</w:t>
            </w:r>
          </w:p>
        </w:tc>
        <w:tc>
          <w:tcPr>
            <w:tcW w:w="1052" w:type="dxa"/>
          </w:tcPr>
          <w:p w14:paraId="41B421F2" w14:textId="77777777" w:rsidR="00A524B8" w:rsidRDefault="007360DC" w:rsidP="001E4997">
            <w:pPr>
              <w:pStyle w:val="TableParagraph"/>
              <w:spacing w:before="4"/>
              <w:ind w:left="4"/>
              <w:jc w:val="center"/>
            </w:pPr>
            <w:r>
              <w:rPr>
                <w:spacing w:val="-5"/>
              </w:rPr>
              <w:t>3.8</w:t>
            </w:r>
          </w:p>
        </w:tc>
        <w:tc>
          <w:tcPr>
            <w:tcW w:w="1037" w:type="dxa"/>
          </w:tcPr>
          <w:p w14:paraId="36870939" w14:textId="77777777" w:rsidR="00A524B8" w:rsidRDefault="007360DC" w:rsidP="001E4997">
            <w:pPr>
              <w:pStyle w:val="TableParagraph"/>
              <w:spacing w:before="4"/>
              <w:ind w:left="3"/>
              <w:jc w:val="center"/>
            </w:pPr>
            <w:r>
              <w:rPr>
                <w:spacing w:val="-4"/>
              </w:rPr>
              <w:t>0.88</w:t>
            </w:r>
          </w:p>
        </w:tc>
        <w:tc>
          <w:tcPr>
            <w:tcW w:w="1052" w:type="dxa"/>
          </w:tcPr>
          <w:p w14:paraId="75798E0B" w14:textId="77777777" w:rsidR="00A524B8" w:rsidRDefault="007360DC" w:rsidP="001E4997">
            <w:pPr>
              <w:pStyle w:val="TableParagraph"/>
              <w:spacing w:before="4"/>
              <w:ind w:left="3"/>
              <w:jc w:val="center"/>
            </w:pPr>
            <w:r>
              <w:t>3</w:t>
            </w:r>
          </w:p>
        </w:tc>
        <w:tc>
          <w:tcPr>
            <w:tcW w:w="1069" w:type="dxa"/>
          </w:tcPr>
          <w:p w14:paraId="534B40FE" w14:textId="77777777" w:rsidR="00A524B8" w:rsidRDefault="007360DC" w:rsidP="001E4997">
            <w:pPr>
              <w:pStyle w:val="TableParagraph"/>
              <w:spacing w:before="4"/>
              <w:ind w:left="2"/>
              <w:jc w:val="center"/>
            </w:pPr>
            <w:r>
              <w:t>4</w:t>
            </w:r>
          </w:p>
        </w:tc>
      </w:tr>
      <w:tr w:rsidR="00A524B8" w14:paraId="0CCCE58A" w14:textId="77777777" w:rsidTr="008F221F">
        <w:trPr>
          <w:trHeight w:val="315"/>
          <w:jc w:val="center"/>
        </w:trPr>
        <w:tc>
          <w:tcPr>
            <w:tcW w:w="1148" w:type="dxa"/>
            <w:vMerge w:val="restart"/>
          </w:tcPr>
          <w:p w14:paraId="4202D0CA" w14:textId="77777777" w:rsidR="00A524B8" w:rsidRDefault="007360DC">
            <w:pPr>
              <w:pStyle w:val="TableParagraph"/>
              <w:spacing w:before="1"/>
              <w:ind w:left="4"/>
            </w:pPr>
            <w:r>
              <w:rPr>
                <w:spacing w:val="-4"/>
              </w:rPr>
              <w:t>Data</w:t>
            </w:r>
          </w:p>
        </w:tc>
        <w:tc>
          <w:tcPr>
            <w:tcW w:w="1389" w:type="dxa"/>
          </w:tcPr>
          <w:p w14:paraId="0110B778" w14:textId="77777777" w:rsidR="00A524B8" w:rsidRDefault="007360DC">
            <w:pPr>
              <w:pStyle w:val="TableParagraph"/>
              <w:spacing w:before="1"/>
              <w:ind w:left="4"/>
            </w:pPr>
            <w:r>
              <w:rPr>
                <w:spacing w:val="-2"/>
              </w:rPr>
              <w:t>Analysis</w:t>
            </w:r>
          </w:p>
        </w:tc>
        <w:tc>
          <w:tcPr>
            <w:tcW w:w="1052" w:type="dxa"/>
          </w:tcPr>
          <w:p w14:paraId="795B2126" w14:textId="77777777" w:rsidR="00A524B8" w:rsidRDefault="007360DC" w:rsidP="001E4997">
            <w:pPr>
              <w:pStyle w:val="TableParagraph"/>
              <w:spacing w:before="1"/>
              <w:ind w:left="4"/>
              <w:jc w:val="center"/>
            </w:pPr>
            <w:r>
              <w:rPr>
                <w:spacing w:val="-5"/>
              </w:rPr>
              <w:t>3.5</w:t>
            </w:r>
          </w:p>
        </w:tc>
        <w:tc>
          <w:tcPr>
            <w:tcW w:w="1037" w:type="dxa"/>
          </w:tcPr>
          <w:p w14:paraId="3813B59A" w14:textId="77777777" w:rsidR="00A524B8" w:rsidRDefault="007360DC" w:rsidP="001E4997">
            <w:pPr>
              <w:pStyle w:val="TableParagraph"/>
              <w:spacing w:before="1"/>
              <w:ind w:left="3"/>
              <w:jc w:val="center"/>
            </w:pPr>
            <w:r>
              <w:rPr>
                <w:spacing w:val="-4"/>
              </w:rPr>
              <w:t>0.86</w:t>
            </w:r>
          </w:p>
        </w:tc>
        <w:tc>
          <w:tcPr>
            <w:tcW w:w="1052" w:type="dxa"/>
          </w:tcPr>
          <w:p w14:paraId="672AB1A1" w14:textId="77777777" w:rsidR="00A524B8" w:rsidRDefault="007360DC" w:rsidP="001E4997">
            <w:pPr>
              <w:pStyle w:val="TableParagraph"/>
              <w:spacing w:before="1"/>
              <w:ind w:left="3"/>
              <w:jc w:val="center"/>
            </w:pPr>
            <w:r>
              <w:t>4</w:t>
            </w:r>
          </w:p>
        </w:tc>
        <w:tc>
          <w:tcPr>
            <w:tcW w:w="1069" w:type="dxa"/>
          </w:tcPr>
          <w:p w14:paraId="6BED61C6" w14:textId="77777777" w:rsidR="00A524B8" w:rsidRDefault="007360DC" w:rsidP="001E4997">
            <w:pPr>
              <w:pStyle w:val="TableParagraph"/>
              <w:spacing w:before="1"/>
              <w:ind w:left="2"/>
              <w:jc w:val="center"/>
            </w:pPr>
            <w:r>
              <w:t>4</w:t>
            </w:r>
          </w:p>
        </w:tc>
      </w:tr>
      <w:tr w:rsidR="00A524B8" w14:paraId="0DD51F0B" w14:textId="77777777" w:rsidTr="008F221F">
        <w:trPr>
          <w:trHeight w:val="317"/>
          <w:jc w:val="center"/>
        </w:trPr>
        <w:tc>
          <w:tcPr>
            <w:tcW w:w="1148" w:type="dxa"/>
            <w:vMerge/>
            <w:tcBorders>
              <w:top w:val="nil"/>
            </w:tcBorders>
          </w:tcPr>
          <w:p w14:paraId="2B8E954F" w14:textId="77777777" w:rsidR="00A524B8" w:rsidRDefault="00A524B8">
            <w:pPr>
              <w:rPr>
                <w:sz w:val="2"/>
                <w:szCs w:val="2"/>
              </w:rPr>
            </w:pPr>
          </w:p>
        </w:tc>
        <w:tc>
          <w:tcPr>
            <w:tcW w:w="1389" w:type="dxa"/>
          </w:tcPr>
          <w:p w14:paraId="1802B7B1" w14:textId="77777777" w:rsidR="00A524B8" w:rsidRDefault="007360DC">
            <w:pPr>
              <w:pStyle w:val="TableParagraph"/>
              <w:spacing w:before="4"/>
              <w:ind w:left="4"/>
            </w:pPr>
            <w:r>
              <w:rPr>
                <w:spacing w:val="-2"/>
              </w:rPr>
              <w:t>Interpretation</w:t>
            </w:r>
          </w:p>
        </w:tc>
        <w:tc>
          <w:tcPr>
            <w:tcW w:w="1052" w:type="dxa"/>
          </w:tcPr>
          <w:p w14:paraId="3B4DB96C" w14:textId="77777777" w:rsidR="00A524B8" w:rsidRDefault="007360DC" w:rsidP="001E4997">
            <w:pPr>
              <w:pStyle w:val="TableParagraph"/>
              <w:spacing w:before="4"/>
              <w:ind w:left="4"/>
              <w:jc w:val="center"/>
            </w:pPr>
            <w:r>
              <w:rPr>
                <w:spacing w:val="-5"/>
              </w:rPr>
              <w:t>3.4</w:t>
            </w:r>
          </w:p>
        </w:tc>
        <w:tc>
          <w:tcPr>
            <w:tcW w:w="1037" w:type="dxa"/>
          </w:tcPr>
          <w:p w14:paraId="2FCF3FF3" w14:textId="77777777" w:rsidR="00A524B8" w:rsidRDefault="007360DC" w:rsidP="001E4997">
            <w:pPr>
              <w:pStyle w:val="TableParagraph"/>
              <w:spacing w:before="4"/>
              <w:ind w:left="3"/>
              <w:jc w:val="center"/>
            </w:pPr>
            <w:r>
              <w:rPr>
                <w:spacing w:val="-4"/>
              </w:rPr>
              <w:t>0.75</w:t>
            </w:r>
          </w:p>
        </w:tc>
        <w:tc>
          <w:tcPr>
            <w:tcW w:w="1052" w:type="dxa"/>
          </w:tcPr>
          <w:p w14:paraId="3CD50D57" w14:textId="77777777" w:rsidR="00A524B8" w:rsidRDefault="007360DC" w:rsidP="001E4997">
            <w:pPr>
              <w:pStyle w:val="TableParagraph"/>
              <w:spacing w:before="4"/>
              <w:ind w:left="3"/>
              <w:jc w:val="center"/>
            </w:pPr>
            <w:r>
              <w:t>3</w:t>
            </w:r>
          </w:p>
        </w:tc>
        <w:tc>
          <w:tcPr>
            <w:tcW w:w="1069" w:type="dxa"/>
          </w:tcPr>
          <w:p w14:paraId="546DA80F" w14:textId="77777777" w:rsidR="00A524B8" w:rsidRDefault="007360DC" w:rsidP="001E4997">
            <w:pPr>
              <w:pStyle w:val="TableParagraph"/>
              <w:spacing w:before="4"/>
              <w:ind w:left="2"/>
              <w:jc w:val="center"/>
            </w:pPr>
            <w:r>
              <w:t>3</w:t>
            </w:r>
          </w:p>
        </w:tc>
      </w:tr>
      <w:tr w:rsidR="00A524B8" w14:paraId="23023608" w14:textId="77777777" w:rsidTr="008F221F">
        <w:trPr>
          <w:trHeight w:val="315"/>
          <w:jc w:val="center"/>
        </w:trPr>
        <w:tc>
          <w:tcPr>
            <w:tcW w:w="1148" w:type="dxa"/>
            <w:vMerge w:val="restart"/>
          </w:tcPr>
          <w:p w14:paraId="4414A96F" w14:textId="77777777" w:rsidR="00A524B8" w:rsidRDefault="00A524B8">
            <w:pPr>
              <w:pStyle w:val="TableParagraph"/>
              <w:rPr>
                <w:b/>
              </w:rPr>
            </w:pPr>
          </w:p>
          <w:p w14:paraId="67B4E941" w14:textId="77777777" w:rsidR="00A524B8" w:rsidRDefault="007360DC">
            <w:pPr>
              <w:pStyle w:val="TableParagraph"/>
              <w:spacing w:before="177"/>
              <w:ind w:left="4"/>
            </w:pPr>
            <w:r>
              <w:rPr>
                <w:spacing w:val="-2"/>
              </w:rPr>
              <w:t>Exposition</w:t>
            </w:r>
          </w:p>
        </w:tc>
        <w:tc>
          <w:tcPr>
            <w:tcW w:w="1389" w:type="dxa"/>
          </w:tcPr>
          <w:p w14:paraId="22654BF7" w14:textId="77777777" w:rsidR="00A524B8" w:rsidRDefault="007360DC">
            <w:pPr>
              <w:pStyle w:val="TableParagraph"/>
              <w:spacing w:before="6"/>
              <w:ind w:left="4"/>
            </w:pPr>
            <w:r>
              <w:rPr>
                <w:spacing w:val="-2"/>
              </w:rPr>
              <w:t>Logic</w:t>
            </w:r>
          </w:p>
        </w:tc>
        <w:tc>
          <w:tcPr>
            <w:tcW w:w="1052" w:type="dxa"/>
          </w:tcPr>
          <w:p w14:paraId="2320050B" w14:textId="77777777" w:rsidR="00A524B8" w:rsidRDefault="007360DC" w:rsidP="001E4997">
            <w:pPr>
              <w:pStyle w:val="TableParagraph"/>
              <w:spacing w:before="6"/>
              <w:ind w:left="4"/>
              <w:jc w:val="center"/>
            </w:pPr>
            <w:r>
              <w:rPr>
                <w:spacing w:val="-5"/>
              </w:rPr>
              <w:t>3.6</w:t>
            </w:r>
          </w:p>
        </w:tc>
        <w:tc>
          <w:tcPr>
            <w:tcW w:w="1037" w:type="dxa"/>
          </w:tcPr>
          <w:p w14:paraId="1E6E4752" w14:textId="77777777" w:rsidR="00A524B8" w:rsidRDefault="007360DC" w:rsidP="001E4997">
            <w:pPr>
              <w:pStyle w:val="TableParagraph"/>
              <w:spacing w:before="6"/>
              <w:ind w:left="3"/>
              <w:jc w:val="center"/>
            </w:pPr>
            <w:r>
              <w:rPr>
                <w:spacing w:val="-4"/>
              </w:rPr>
              <w:t>1.06</w:t>
            </w:r>
          </w:p>
        </w:tc>
        <w:tc>
          <w:tcPr>
            <w:tcW w:w="1052" w:type="dxa"/>
          </w:tcPr>
          <w:p w14:paraId="07B2E3D8" w14:textId="77777777" w:rsidR="00A524B8" w:rsidRDefault="007360DC" w:rsidP="001E4997">
            <w:pPr>
              <w:pStyle w:val="TableParagraph"/>
              <w:spacing w:before="6"/>
              <w:ind w:left="3"/>
              <w:jc w:val="center"/>
            </w:pPr>
            <w:r>
              <w:t>4</w:t>
            </w:r>
          </w:p>
        </w:tc>
        <w:tc>
          <w:tcPr>
            <w:tcW w:w="1069" w:type="dxa"/>
          </w:tcPr>
          <w:p w14:paraId="74DB7AC8" w14:textId="77777777" w:rsidR="00A524B8" w:rsidRDefault="007360DC" w:rsidP="001E4997">
            <w:pPr>
              <w:pStyle w:val="TableParagraph"/>
              <w:spacing w:before="6"/>
              <w:ind w:left="2"/>
              <w:jc w:val="center"/>
            </w:pPr>
            <w:r>
              <w:t>4</w:t>
            </w:r>
          </w:p>
        </w:tc>
      </w:tr>
      <w:tr w:rsidR="00A524B8" w14:paraId="10492CFD" w14:textId="77777777" w:rsidTr="008F221F">
        <w:trPr>
          <w:trHeight w:val="317"/>
          <w:jc w:val="center"/>
        </w:trPr>
        <w:tc>
          <w:tcPr>
            <w:tcW w:w="1148" w:type="dxa"/>
            <w:vMerge/>
            <w:tcBorders>
              <w:top w:val="nil"/>
            </w:tcBorders>
          </w:tcPr>
          <w:p w14:paraId="26DF8FA0" w14:textId="77777777" w:rsidR="00A524B8" w:rsidRDefault="00A524B8">
            <w:pPr>
              <w:rPr>
                <w:sz w:val="2"/>
                <w:szCs w:val="2"/>
              </w:rPr>
            </w:pPr>
          </w:p>
        </w:tc>
        <w:tc>
          <w:tcPr>
            <w:tcW w:w="1389" w:type="dxa"/>
          </w:tcPr>
          <w:p w14:paraId="6995A1DF" w14:textId="77777777" w:rsidR="00A524B8" w:rsidRDefault="007360DC">
            <w:pPr>
              <w:pStyle w:val="TableParagraph"/>
              <w:spacing w:before="4"/>
              <w:ind w:left="4"/>
            </w:pPr>
            <w:r>
              <w:rPr>
                <w:spacing w:val="-2"/>
              </w:rPr>
              <w:t>Prose</w:t>
            </w:r>
          </w:p>
        </w:tc>
        <w:tc>
          <w:tcPr>
            <w:tcW w:w="1052" w:type="dxa"/>
          </w:tcPr>
          <w:p w14:paraId="2C6FE36C" w14:textId="77777777" w:rsidR="00A524B8" w:rsidRDefault="007360DC" w:rsidP="001E4997">
            <w:pPr>
              <w:pStyle w:val="TableParagraph"/>
              <w:spacing w:before="4"/>
              <w:ind w:left="4"/>
              <w:jc w:val="center"/>
            </w:pPr>
            <w:r>
              <w:rPr>
                <w:spacing w:val="-5"/>
              </w:rPr>
              <w:t>3.6</w:t>
            </w:r>
          </w:p>
        </w:tc>
        <w:tc>
          <w:tcPr>
            <w:tcW w:w="1037" w:type="dxa"/>
          </w:tcPr>
          <w:p w14:paraId="5B745FEE" w14:textId="77777777" w:rsidR="00A524B8" w:rsidRDefault="007360DC" w:rsidP="001E4997">
            <w:pPr>
              <w:pStyle w:val="TableParagraph"/>
              <w:spacing w:before="4"/>
              <w:ind w:left="3"/>
              <w:jc w:val="center"/>
            </w:pPr>
            <w:r>
              <w:rPr>
                <w:spacing w:val="-4"/>
              </w:rPr>
              <w:t>0.95</w:t>
            </w:r>
          </w:p>
        </w:tc>
        <w:tc>
          <w:tcPr>
            <w:tcW w:w="1052" w:type="dxa"/>
          </w:tcPr>
          <w:p w14:paraId="1A91020F" w14:textId="77777777" w:rsidR="00A524B8" w:rsidRDefault="007360DC" w:rsidP="001E4997">
            <w:pPr>
              <w:pStyle w:val="TableParagraph"/>
              <w:spacing w:before="4"/>
              <w:ind w:left="3"/>
              <w:jc w:val="center"/>
            </w:pPr>
            <w:r>
              <w:t>4</w:t>
            </w:r>
          </w:p>
        </w:tc>
        <w:tc>
          <w:tcPr>
            <w:tcW w:w="1069" w:type="dxa"/>
          </w:tcPr>
          <w:p w14:paraId="4808AFB2" w14:textId="77777777" w:rsidR="00A524B8" w:rsidRDefault="007360DC" w:rsidP="001E4997">
            <w:pPr>
              <w:pStyle w:val="TableParagraph"/>
              <w:spacing w:before="4"/>
              <w:ind w:left="2"/>
              <w:jc w:val="center"/>
            </w:pPr>
            <w:r>
              <w:t>4</w:t>
            </w:r>
          </w:p>
        </w:tc>
      </w:tr>
      <w:tr w:rsidR="00A524B8" w14:paraId="6439B3FE" w14:textId="77777777" w:rsidTr="008F221F">
        <w:trPr>
          <w:trHeight w:val="317"/>
          <w:jc w:val="center"/>
        </w:trPr>
        <w:tc>
          <w:tcPr>
            <w:tcW w:w="1148" w:type="dxa"/>
            <w:vMerge/>
            <w:tcBorders>
              <w:top w:val="nil"/>
            </w:tcBorders>
          </w:tcPr>
          <w:p w14:paraId="624F99E9" w14:textId="77777777" w:rsidR="00A524B8" w:rsidRDefault="00A524B8">
            <w:pPr>
              <w:rPr>
                <w:sz w:val="2"/>
                <w:szCs w:val="2"/>
              </w:rPr>
            </w:pPr>
          </w:p>
        </w:tc>
        <w:tc>
          <w:tcPr>
            <w:tcW w:w="1389" w:type="dxa"/>
          </w:tcPr>
          <w:p w14:paraId="22D05BBC" w14:textId="77777777" w:rsidR="00A524B8" w:rsidRDefault="007360DC">
            <w:pPr>
              <w:pStyle w:val="TableParagraph"/>
              <w:spacing w:before="1"/>
              <w:ind w:left="4"/>
            </w:pPr>
            <w:r>
              <w:rPr>
                <w:spacing w:val="-2"/>
              </w:rPr>
              <w:t>Presentation</w:t>
            </w:r>
          </w:p>
        </w:tc>
        <w:tc>
          <w:tcPr>
            <w:tcW w:w="1052" w:type="dxa"/>
          </w:tcPr>
          <w:p w14:paraId="2E5BF7D7" w14:textId="77777777" w:rsidR="00A524B8" w:rsidRDefault="007360DC" w:rsidP="001E4997">
            <w:pPr>
              <w:pStyle w:val="TableParagraph"/>
              <w:spacing w:before="1"/>
              <w:ind w:left="4"/>
              <w:jc w:val="center"/>
            </w:pPr>
            <w:r>
              <w:rPr>
                <w:spacing w:val="-5"/>
              </w:rPr>
              <w:t>3.7</w:t>
            </w:r>
          </w:p>
        </w:tc>
        <w:tc>
          <w:tcPr>
            <w:tcW w:w="1037" w:type="dxa"/>
          </w:tcPr>
          <w:p w14:paraId="193FC3F5" w14:textId="77777777" w:rsidR="00A524B8" w:rsidRDefault="007360DC" w:rsidP="001E4997">
            <w:pPr>
              <w:pStyle w:val="TableParagraph"/>
              <w:spacing w:before="1"/>
              <w:ind w:left="3"/>
              <w:jc w:val="center"/>
            </w:pPr>
            <w:r>
              <w:rPr>
                <w:spacing w:val="-4"/>
              </w:rPr>
              <w:t>1.14</w:t>
            </w:r>
          </w:p>
        </w:tc>
        <w:tc>
          <w:tcPr>
            <w:tcW w:w="1052" w:type="dxa"/>
          </w:tcPr>
          <w:p w14:paraId="3E4D411B" w14:textId="77777777" w:rsidR="00A524B8" w:rsidRDefault="007360DC" w:rsidP="001E4997">
            <w:pPr>
              <w:pStyle w:val="TableParagraph"/>
              <w:spacing w:before="1"/>
              <w:ind w:left="3"/>
              <w:jc w:val="center"/>
            </w:pPr>
            <w:r>
              <w:t>4</w:t>
            </w:r>
          </w:p>
        </w:tc>
        <w:tc>
          <w:tcPr>
            <w:tcW w:w="1069" w:type="dxa"/>
          </w:tcPr>
          <w:p w14:paraId="34C77E01" w14:textId="77777777" w:rsidR="00A524B8" w:rsidRDefault="007360DC" w:rsidP="001E4997">
            <w:pPr>
              <w:pStyle w:val="TableParagraph"/>
              <w:spacing w:before="1"/>
              <w:ind w:left="2"/>
              <w:jc w:val="center"/>
            </w:pPr>
            <w:r>
              <w:t>4</w:t>
            </w:r>
          </w:p>
        </w:tc>
      </w:tr>
    </w:tbl>
    <w:p w14:paraId="14BB09FE" w14:textId="77777777" w:rsidR="00A524B8" w:rsidRDefault="00A524B8">
      <w:pPr>
        <w:pStyle w:val="BodyText"/>
        <w:rPr>
          <w:b/>
        </w:rPr>
      </w:pPr>
    </w:p>
    <w:p w14:paraId="667B0C45" w14:textId="77777777" w:rsidR="00A524B8" w:rsidRDefault="00A524B8">
      <w:pPr>
        <w:pStyle w:val="BodyText"/>
        <w:spacing w:before="8"/>
        <w:rPr>
          <w:b/>
          <w:sz w:val="16"/>
        </w:rPr>
      </w:pPr>
    </w:p>
    <w:p w14:paraId="28119C7D" w14:textId="2FF5EEC6" w:rsidR="00A524B8" w:rsidRDefault="007360DC" w:rsidP="008F221F">
      <w:pPr>
        <w:pStyle w:val="BodyText"/>
        <w:spacing w:before="1"/>
        <w:ind w:left="1080" w:right="467"/>
      </w:pPr>
      <w:r>
        <w:t xml:space="preserve">When using the scores received by each student for each measure as categorical variables, this difference is not </w:t>
      </w:r>
      <w:r w:rsidR="008F221F">
        <w:t xml:space="preserve">   </w:t>
      </w:r>
      <w:r>
        <w:t>statistically</w:t>
      </w:r>
      <w:r>
        <w:rPr>
          <w:spacing w:val="-2"/>
        </w:rPr>
        <w:t xml:space="preserve"> </w:t>
      </w:r>
      <w:r>
        <w:t>significant</w:t>
      </w:r>
      <w:r>
        <w:rPr>
          <w:spacing w:val="-4"/>
        </w:rPr>
        <w:t xml:space="preserve"> </w:t>
      </w:r>
      <w:r>
        <w:t>(chi-square</w:t>
      </w:r>
      <w:r>
        <w:rPr>
          <w:spacing w:val="-2"/>
        </w:rPr>
        <w:t xml:space="preserve"> </w:t>
      </w:r>
      <w:r>
        <w:t>=</w:t>
      </w:r>
      <w:r>
        <w:rPr>
          <w:spacing w:val="-4"/>
        </w:rPr>
        <w:t xml:space="preserve"> </w:t>
      </w:r>
      <w:r>
        <w:t>11.5,</w:t>
      </w:r>
      <w:r>
        <w:rPr>
          <w:spacing w:val="-2"/>
        </w:rPr>
        <w:t xml:space="preserve"> </w:t>
      </w:r>
      <w:proofErr w:type="spellStart"/>
      <w:r>
        <w:t>df</w:t>
      </w:r>
      <w:proofErr w:type="spellEnd"/>
      <w:r>
        <w:rPr>
          <w:spacing w:val="-5"/>
        </w:rPr>
        <w:t xml:space="preserve"> </w:t>
      </w:r>
      <w:r>
        <w:t>=</w:t>
      </w:r>
      <w:r>
        <w:rPr>
          <w:spacing w:val="-2"/>
        </w:rPr>
        <w:t xml:space="preserve"> </w:t>
      </w:r>
      <w:r>
        <w:t>6,</w:t>
      </w:r>
      <w:r>
        <w:rPr>
          <w:spacing w:val="-2"/>
        </w:rPr>
        <w:t xml:space="preserve"> </w:t>
      </w:r>
      <w:r>
        <w:t>p</w:t>
      </w:r>
      <w:r>
        <w:rPr>
          <w:spacing w:val="-2"/>
        </w:rPr>
        <w:t xml:space="preserve"> </w:t>
      </w:r>
      <w:r>
        <w:t>=</w:t>
      </w:r>
      <w:r>
        <w:rPr>
          <w:spacing w:val="-4"/>
        </w:rPr>
        <w:t xml:space="preserve"> </w:t>
      </w:r>
      <w:r>
        <w:t>0.074),</w:t>
      </w:r>
      <w:r>
        <w:rPr>
          <w:spacing w:val="-2"/>
        </w:rPr>
        <w:t xml:space="preserve"> </w:t>
      </w:r>
      <w:r>
        <w:t>but</w:t>
      </w:r>
      <w:r>
        <w:rPr>
          <w:spacing w:val="-2"/>
        </w:rPr>
        <w:t xml:space="preserve"> </w:t>
      </w:r>
      <w:r>
        <w:t>does</w:t>
      </w:r>
      <w:r>
        <w:rPr>
          <w:spacing w:val="-4"/>
        </w:rPr>
        <w:t xml:space="preserve"> </w:t>
      </w:r>
      <w:r>
        <w:t>suggest</w:t>
      </w:r>
      <w:r>
        <w:rPr>
          <w:spacing w:val="-4"/>
        </w:rPr>
        <w:t xml:space="preserve"> </w:t>
      </w:r>
      <w:r>
        <w:t>some</w:t>
      </w:r>
      <w:r>
        <w:rPr>
          <w:spacing w:val="-1"/>
        </w:rPr>
        <w:t xml:space="preserve"> </w:t>
      </w:r>
      <w:r>
        <w:t>tendencies.</w:t>
      </w:r>
      <w:r>
        <w:rPr>
          <w:spacing w:val="-2"/>
        </w:rPr>
        <w:t xml:space="preserve"> </w:t>
      </w:r>
      <w:r>
        <w:t>Students</w:t>
      </w:r>
      <w:r>
        <w:rPr>
          <w:spacing w:val="-2"/>
        </w:rPr>
        <w:t xml:space="preserve"> </w:t>
      </w:r>
      <w:r>
        <w:t>seem</w:t>
      </w:r>
      <w:r>
        <w:rPr>
          <w:spacing w:val="-1"/>
        </w:rPr>
        <w:t xml:space="preserve"> </w:t>
      </w:r>
      <w:r>
        <w:t>to</w:t>
      </w:r>
      <w:r>
        <w:rPr>
          <w:spacing w:val="-1"/>
        </w:rPr>
        <w:t xml:space="preserve"> </w:t>
      </w:r>
      <w:r>
        <w:t>be marginally more effective at conveying conceptual knowledge than at applying those concepts to analyses and</w:t>
      </w:r>
      <w:r w:rsidR="008F221F">
        <w:t xml:space="preserve"> </w:t>
      </w:r>
      <w:r>
        <w:t>interpretations</w:t>
      </w:r>
      <w:r>
        <w:rPr>
          <w:spacing w:val="-5"/>
        </w:rPr>
        <w:t xml:space="preserve"> </w:t>
      </w:r>
      <w:r>
        <w:t>of</w:t>
      </w:r>
      <w:r>
        <w:rPr>
          <w:spacing w:val="-3"/>
        </w:rPr>
        <w:t xml:space="preserve"> </w:t>
      </w:r>
      <w:r>
        <w:t>archaeological</w:t>
      </w:r>
      <w:r>
        <w:rPr>
          <w:spacing w:val="-4"/>
        </w:rPr>
        <w:t xml:space="preserve"> </w:t>
      </w:r>
      <w:r>
        <w:t>data.</w:t>
      </w:r>
      <w:r>
        <w:rPr>
          <w:spacing w:val="-3"/>
        </w:rPr>
        <w:t xml:space="preserve"> </w:t>
      </w:r>
      <w:r>
        <w:t>In</w:t>
      </w:r>
      <w:r>
        <w:rPr>
          <w:spacing w:val="-7"/>
        </w:rPr>
        <w:t xml:space="preserve"> </w:t>
      </w:r>
      <w:r>
        <w:t>Bloom’s</w:t>
      </w:r>
      <w:r>
        <w:rPr>
          <w:spacing w:val="-3"/>
        </w:rPr>
        <w:t xml:space="preserve"> </w:t>
      </w:r>
      <w:r>
        <w:t>taxonomy</w:t>
      </w:r>
      <w:r>
        <w:rPr>
          <w:spacing w:val="-5"/>
        </w:rPr>
        <w:t xml:space="preserve"> </w:t>
      </w:r>
      <w:r>
        <w:t>of</w:t>
      </w:r>
      <w:r>
        <w:rPr>
          <w:spacing w:val="-3"/>
        </w:rPr>
        <w:t xml:space="preserve"> </w:t>
      </w:r>
      <w:r>
        <w:t>learning,</w:t>
      </w:r>
      <w:r>
        <w:rPr>
          <w:spacing w:val="-3"/>
        </w:rPr>
        <w:t xml:space="preserve"> </w:t>
      </w:r>
      <w:r>
        <w:t>remembering</w:t>
      </w:r>
      <w:r>
        <w:rPr>
          <w:spacing w:val="-4"/>
        </w:rPr>
        <w:t xml:space="preserve"> </w:t>
      </w:r>
      <w:r>
        <w:t>and</w:t>
      </w:r>
      <w:r>
        <w:rPr>
          <w:spacing w:val="-4"/>
        </w:rPr>
        <w:t xml:space="preserve"> </w:t>
      </w:r>
      <w:r>
        <w:t>understanding</w:t>
      </w:r>
      <w:r>
        <w:rPr>
          <w:spacing w:val="-4"/>
        </w:rPr>
        <w:t xml:space="preserve"> </w:t>
      </w:r>
      <w:r>
        <w:t>are</w:t>
      </w:r>
      <w:r>
        <w:rPr>
          <w:spacing w:val="-2"/>
        </w:rPr>
        <w:t xml:space="preserve"> </w:t>
      </w:r>
      <w:r>
        <w:t>one level of learning, while applying and analyzing represent another level of comprehension.</w:t>
      </w:r>
    </w:p>
    <w:p w14:paraId="46AD20E1" w14:textId="77777777" w:rsidR="00A524B8" w:rsidRDefault="00A524B8" w:rsidP="008F221F">
      <w:pPr>
        <w:pStyle w:val="BodyText"/>
        <w:spacing w:before="6"/>
        <w:ind w:left="136"/>
        <w:rPr>
          <w:sz w:val="23"/>
        </w:rPr>
      </w:pPr>
    </w:p>
    <w:p w14:paraId="49822A54" w14:textId="140EB44C" w:rsidR="00A524B8" w:rsidRDefault="007360DC" w:rsidP="008F221F">
      <w:pPr>
        <w:pStyle w:val="BodyText"/>
        <w:ind w:left="1080" w:right="467"/>
      </w:pPr>
      <w:r>
        <w:t xml:space="preserve">One reason that the Archaeology major requires courses in archaeological practice is </w:t>
      </w:r>
      <w:r w:rsidR="00A33317">
        <w:t>that</w:t>
      </w:r>
      <w:r>
        <w:t xml:space="preserve"> students generally</w:t>
      </w:r>
      <w:r>
        <w:rPr>
          <w:spacing w:val="-2"/>
        </w:rPr>
        <w:t xml:space="preserve"> </w:t>
      </w:r>
      <w:r>
        <w:t>have</w:t>
      </w:r>
      <w:r>
        <w:rPr>
          <w:spacing w:val="-4"/>
        </w:rPr>
        <w:t xml:space="preserve"> </w:t>
      </w:r>
      <w:r>
        <w:t>few</w:t>
      </w:r>
      <w:r>
        <w:rPr>
          <w:spacing w:val="-4"/>
        </w:rPr>
        <w:t xml:space="preserve"> </w:t>
      </w:r>
      <w:r>
        <w:t>opportunities</w:t>
      </w:r>
      <w:r>
        <w:rPr>
          <w:spacing w:val="-2"/>
        </w:rPr>
        <w:t xml:space="preserve"> </w:t>
      </w:r>
      <w:r>
        <w:t>during</w:t>
      </w:r>
      <w:r>
        <w:rPr>
          <w:spacing w:val="-3"/>
        </w:rPr>
        <w:t xml:space="preserve"> </w:t>
      </w:r>
      <w:r>
        <w:t>their</w:t>
      </w:r>
      <w:r>
        <w:rPr>
          <w:spacing w:val="-4"/>
        </w:rPr>
        <w:t xml:space="preserve"> </w:t>
      </w:r>
      <w:r>
        <w:t>other</w:t>
      </w:r>
      <w:r>
        <w:rPr>
          <w:spacing w:val="-4"/>
        </w:rPr>
        <w:t xml:space="preserve"> </w:t>
      </w:r>
      <w:r>
        <w:t>coursework</w:t>
      </w:r>
      <w:r>
        <w:rPr>
          <w:spacing w:val="-1"/>
        </w:rPr>
        <w:t xml:space="preserve"> </w:t>
      </w:r>
      <w:r>
        <w:t>to</w:t>
      </w:r>
      <w:r>
        <w:rPr>
          <w:spacing w:val="-1"/>
        </w:rPr>
        <w:t xml:space="preserve"> </w:t>
      </w:r>
      <w:r>
        <w:t>produce</w:t>
      </w:r>
      <w:r>
        <w:rPr>
          <w:spacing w:val="-4"/>
        </w:rPr>
        <w:t xml:space="preserve"> </w:t>
      </w:r>
      <w:r>
        <w:t>work</w:t>
      </w:r>
      <w:r>
        <w:rPr>
          <w:spacing w:val="-2"/>
        </w:rPr>
        <w:t xml:space="preserve"> </w:t>
      </w:r>
      <w:r>
        <w:t>at</w:t>
      </w:r>
      <w:r>
        <w:rPr>
          <w:spacing w:val="-4"/>
        </w:rPr>
        <w:t xml:space="preserve"> </w:t>
      </w:r>
      <w:r>
        <w:t>the</w:t>
      </w:r>
      <w:r>
        <w:rPr>
          <w:spacing w:val="-2"/>
        </w:rPr>
        <w:t xml:space="preserve"> </w:t>
      </w:r>
      <w:r>
        <w:t>application/analysis</w:t>
      </w:r>
      <w:r>
        <w:rPr>
          <w:spacing w:val="-2"/>
        </w:rPr>
        <w:t xml:space="preserve"> </w:t>
      </w:r>
      <w:r>
        <w:t>level</w:t>
      </w:r>
      <w:r w:rsidR="00A33317">
        <w:t xml:space="preserve"> </w:t>
      </w:r>
      <w:r>
        <w:t>of</w:t>
      </w:r>
      <w:r>
        <w:rPr>
          <w:spacing w:val="-2"/>
        </w:rPr>
        <w:t xml:space="preserve"> </w:t>
      </w:r>
      <w:r>
        <w:t>learning.</w:t>
      </w:r>
      <w:r>
        <w:rPr>
          <w:spacing w:val="-3"/>
        </w:rPr>
        <w:t xml:space="preserve"> </w:t>
      </w:r>
      <w:r>
        <w:t>These</w:t>
      </w:r>
      <w:r>
        <w:rPr>
          <w:spacing w:val="-4"/>
        </w:rPr>
        <w:t xml:space="preserve"> </w:t>
      </w:r>
      <w:r>
        <w:t>courses</w:t>
      </w:r>
      <w:r>
        <w:rPr>
          <w:spacing w:val="-1"/>
        </w:rPr>
        <w:t xml:space="preserve"> </w:t>
      </w:r>
      <w:r>
        <w:t>represent</w:t>
      </w:r>
      <w:r>
        <w:rPr>
          <w:spacing w:val="-4"/>
        </w:rPr>
        <w:t xml:space="preserve"> </w:t>
      </w:r>
      <w:r>
        <w:t>a</w:t>
      </w:r>
      <w:r>
        <w:rPr>
          <w:spacing w:val="-4"/>
        </w:rPr>
        <w:t xml:space="preserve"> </w:t>
      </w:r>
      <w:r>
        <w:t>vital</w:t>
      </w:r>
      <w:r>
        <w:rPr>
          <w:spacing w:val="-2"/>
        </w:rPr>
        <w:t xml:space="preserve"> </w:t>
      </w:r>
      <w:r>
        <w:t>contribution</w:t>
      </w:r>
      <w:r>
        <w:rPr>
          <w:spacing w:val="-3"/>
        </w:rPr>
        <w:t xml:space="preserve"> </w:t>
      </w:r>
      <w:r>
        <w:t>to</w:t>
      </w:r>
      <w:r>
        <w:rPr>
          <w:spacing w:val="-3"/>
        </w:rPr>
        <w:t xml:space="preserve"> </w:t>
      </w:r>
      <w:r>
        <w:t>our</w:t>
      </w:r>
      <w:r>
        <w:rPr>
          <w:spacing w:val="-2"/>
        </w:rPr>
        <w:t xml:space="preserve"> </w:t>
      </w:r>
      <w:r>
        <w:t>curriculum</w:t>
      </w:r>
      <w:r>
        <w:rPr>
          <w:spacing w:val="-1"/>
        </w:rPr>
        <w:t xml:space="preserve"> </w:t>
      </w:r>
      <w:r>
        <w:t>and</w:t>
      </w:r>
      <w:r>
        <w:rPr>
          <w:spacing w:val="-3"/>
        </w:rPr>
        <w:t xml:space="preserve"> </w:t>
      </w:r>
      <w:r>
        <w:t>to</w:t>
      </w:r>
      <w:r>
        <w:rPr>
          <w:spacing w:val="-3"/>
        </w:rPr>
        <w:t xml:space="preserve"> </w:t>
      </w:r>
      <w:r>
        <w:t>the</w:t>
      </w:r>
      <w:r>
        <w:rPr>
          <w:spacing w:val="-2"/>
        </w:rPr>
        <w:t xml:space="preserve"> </w:t>
      </w:r>
      <w:r>
        <w:t>general</w:t>
      </w:r>
      <w:r>
        <w:rPr>
          <w:spacing w:val="-5"/>
        </w:rPr>
        <w:t xml:space="preserve"> </w:t>
      </w:r>
      <w:r>
        <w:t>education</w:t>
      </w:r>
      <w:r>
        <w:rPr>
          <w:spacing w:val="-5"/>
        </w:rPr>
        <w:t xml:space="preserve"> </w:t>
      </w:r>
      <w:r>
        <w:t>of</w:t>
      </w:r>
      <w:r>
        <w:rPr>
          <w:spacing w:val="-4"/>
        </w:rPr>
        <w:t xml:space="preserve"> </w:t>
      </w:r>
      <w:r>
        <w:t xml:space="preserve">our </w:t>
      </w:r>
      <w:r>
        <w:rPr>
          <w:spacing w:val="-2"/>
        </w:rPr>
        <w:t>majors.</w:t>
      </w:r>
    </w:p>
    <w:p w14:paraId="0E4A74FA" w14:textId="3522B106" w:rsidR="00A524B8" w:rsidRDefault="007C0041">
      <w:pPr>
        <w:pStyle w:val="BodyText"/>
        <w:numPr>
          <w:ilvl w:val="0"/>
          <w:numId w:val="20"/>
        </w:numPr>
        <w:spacing w:before="182"/>
        <w:ind w:right="467"/>
      </w:pPr>
      <w:r w:rsidRPr="003844A8">
        <w:rPr>
          <w:b/>
          <w:bCs/>
          <w:i/>
          <w:iCs/>
          <w:color w:val="000000" w:themeColor="text1"/>
        </w:rPr>
        <w:t>What relative strengths and weaknesses in student performance were identified through this assessment?  To what do you attribute those results?</w:t>
      </w:r>
      <w:r>
        <w:t xml:space="preserve">  </w:t>
      </w:r>
      <w:r w:rsidR="007360DC">
        <w:t xml:space="preserve">The Archaeology Curriculum provides a breadth of courses for students. Some emphasize conceptual or abstract </w:t>
      </w:r>
      <w:proofErr w:type="gramStart"/>
      <w:r w:rsidR="00784727">
        <w:t>l</w:t>
      </w:r>
      <w:r w:rsidR="007360DC">
        <w:t>earning,</w:t>
      </w:r>
      <w:proofErr w:type="gramEnd"/>
      <w:r w:rsidR="007360DC">
        <w:rPr>
          <w:spacing w:val="-2"/>
        </w:rPr>
        <w:t xml:space="preserve"> </w:t>
      </w:r>
      <w:r w:rsidR="007360DC">
        <w:t>others</w:t>
      </w:r>
      <w:r w:rsidR="007360DC">
        <w:rPr>
          <w:spacing w:val="-4"/>
        </w:rPr>
        <w:t xml:space="preserve"> </w:t>
      </w:r>
      <w:r w:rsidR="007360DC">
        <w:t>offer</w:t>
      </w:r>
      <w:r w:rsidR="007360DC">
        <w:rPr>
          <w:spacing w:val="-4"/>
        </w:rPr>
        <w:t xml:space="preserve"> </w:t>
      </w:r>
      <w:r w:rsidR="007360DC">
        <w:t>more</w:t>
      </w:r>
      <w:r w:rsidR="007360DC">
        <w:rPr>
          <w:spacing w:val="-4"/>
        </w:rPr>
        <w:t xml:space="preserve"> </w:t>
      </w:r>
      <w:r w:rsidR="007360DC">
        <w:t>hands-on</w:t>
      </w:r>
      <w:r w:rsidR="007360DC">
        <w:rPr>
          <w:spacing w:val="-3"/>
        </w:rPr>
        <w:t xml:space="preserve"> </w:t>
      </w:r>
      <w:r w:rsidR="007360DC">
        <w:t>opportunities.</w:t>
      </w:r>
      <w:r w:rsidR="007360DC">
        <w:rPr>
          <w:spacing w:val="-5"/>
        </w:rPr>
        <w:t xml:space="preserve"> </w:t>
      </w:r>
      <w:r w:rsidR="007360DC">
        <w:t>The</w:t>
      </w:r>
      <w:r w:rsidR="007360DC">
        <w:rPr>
          <w:spacing w:val="-1"/>
        </w:rPr>
        <w:t xml:space="preserve"> </w:t>
      </w:r>
      <w:r w:rsidR="007360DC">
        <w:t>results</w:t>
      </w:r>
      <w:r w:rsidR="007360DC">
        <w:rPr>
          <w:spacing w:val="-4"/>
        </w:rPr>
        <w:t xml:space="preserve"> </w:t>
      </w:r>
      <w:r w:rsidR="007360DC">
        <w:t>of</w:t>
      </w:r>
      <w:r w:rsidR="007360DC">
        <w:rPr>
          <w:spacing w:val="-5"/>
        </w:rPr>
        <w:t xml:space="preserve"> </w:t>
      </w:r>
      <w:r w:rsidR="007360DC">
        <w:t>this</w:t>
      </w:r>
      <w:r w:rsidR="007360DC">
        <w:rPr>
          <w:spacing w:val="-2"/>
        </w:rPr>
        <w:t xml:space="preserve"> </w:t>
      </w:r>
      <w:r w:rsidR="007360DC">
        <w:t>assessment</w:t>
      </w:r>
      <w:r w:rsidR="007360DC">
        <w:rPr>
          <w:spacing w:val="-2"/>
        </w:rPr>
        <w:t xml:space="preserve"> </w:t>
      </w:r>
      <w:r w:rsidR="007360DC">
        <w:t>indicate</w:t>
      </w:r>
      <w:r w:rsidR="007360DC">
        <w:rPr>
          <w:spacing w:val="-3"/>
        </w:rPr>
        <w:t xml:space="preserve"> </w:t>
      </w:r>
      <w:r w:rsidR="007360DC">
        <w:t>the</w:t>
      </w:r>
      <w:r w:rsidR="007360DC">
        <w:rPr>
          <w:spacing w:val="-2"/>
        </w:rPr>
        <w:t xml:space="preserve"> </w:t>
      </w:r>
      <w:r w:rsidR="007360DC">
        <w:t>continued</w:t>
      </w:r>
      <w:r w:rsidR="007360DC">
        <w:rPr>
          <w:spacing w:val="-2"/>
        </w:rPr>
        <w:t xml:space="preserve"> </w:t>
      </w:r>
      <w:r w:rsidR="007360DC">
        <w:t xml:space="preserve">importance of offerings such as the archaeological practice courses. In particular, it is noted that students scored highly (median and modal scores of 4/5) in the development of technical data analysis skills. Development of technical competence in the identification of archaeological materials is a concrete benefit that serves students well as they move forward in their career and educational </w:t>
      </w:r>
      <w:r w:rsidR="007360DC">
        <w:lastRenderedPageBreak/>
        <w:t>paths. Lab courses are therefore a valuable component of the course offering under the Archaeology degree program.</w:t>
      </w:r>
    </w:p>
    <w:p w14:paraId="5976503E" w14:textId="77777777" w:rsidR="00A524B8" w:rsidRDefault="00A524B8" w:rsidP="00D9365D">
      <w:pPr>
        <w:pStyle w:val="BodyText"/>
        <w:spacing w:before="7"/>
        <w:rPr>
          <w:sz w:val="23"/>
        </w:rPr>
      </w:pPr>
    </w:p>
    <w:p w14:paraId="2AF147EC" w14:textId="766F0457" w:rsidR="00A524B8" w:rsidRDefault="007360DC" w:rsidP="008F221F">
      <w:pPr>
        <w:pStyle w:val="BodyText"/>
        <w:spacing w:before="1"/>
        <w:ind w:left="1080" w:right="467"/>
      </w:pPr>
      <w:r>
        <w:t>Lower</w:t>
      </w:r>
      <w:r>
        <w:rPr>
          <w:spacing w:val="-2"/>
        </w:rPr>
        <w:t xml:space="preserve"> </w:t>
      </w:r>
      <w:r>
        <w:t>scores</w:t>
      </w:r>
      <w:r>
        <w:rPr>
          <w:spacing w:val="-1"/>
        </w:rPr>
        <w:t xml:space="preserve"> </w:t>
      </w:r>
      <w:r>
        <w:t>and</w:t>
      </w:r>
      <w:r>
        <w:rPr>
          <w:spacing w:val="-3"/>
        </w:rPr>
        <w:t xml:space="preserve"> </w:t>
      </w:r>
      <w:r>
        <w:t>higher</w:t>
      </w:r>
      <w:r>
        <w:rPr>
          <w:spacing w:val="-4"/>
        </w:rPr>
        <w:t xml:space="preserve"> </w:t>
      </w:r>
      <w:r>
        <w:t>standard</w:t>
      </w:r>
      <w:r>
        <w:rPr>
          <w:spacing w:val="-3"/>
        </w:rPr>
        <w:t xml:space="preserve"> </w:t>
      </w:r>
      <w:r>
        <w:t>deviations</w:t>
      </w:r>
      <w:r>
        <w:rPr>
          <w:spacing w:val="-2"/>
        </w:rPr>
        <w:t xml:space="preserve"> </w:t>
      </w:r>
      <w:r>
        <w:t>were</w:t>
      </w:r>
      <w:r>
        <w:rPr>
          <w:spacing w:val="-4"/>
        </w:rPr>
        <w:t xml:space="preserve"> </w:t>
      </w:r>
      <w:r>
        <w:t>observed</w:t>
      </w:r>
      <w:r>
        <w:rPr>
          <w:spacing w:val="-2"/>
        </w:rPr>
        <w:t xml:space="preserve"> </w:t>
      </w:r>
      <w:r>
        <w:t>in</w:t>
      </w:r>
      <w:r>
        <w:rPr>
          <w:spacing w:val="-3"/>
        </w:rPr>
        <w:t xml:space="preserve"> </w:t>
      </w:r>
      <w:r>
        <w:t>the</w:t>
      </w:r>
      <w:r>
        <w:rPr>
          <w:spacing w:val="-4"/>
        </w:rPr>
        <w:t xml:space="preserve"> </w:t>
      </w:r>
      <w:r>
        <w:t>area</w:t>
      </w:r>
      <w:r>
        <w:rPr>
          <w:spacing w:val="-4"/>
        </w:rPr>
        <w:t xml:space="preserve"> </w:t>
      </w:r>
      <w:r>
        <w:t>of</w:t>
      </w:r>
      <w:r>
        <w:rPr>
          <w:spacing w:val="-4"/>
        </w:rPr>
        <w:t xml:space="preserve"> </w:t>
      </w:r>
      <w:r>
        <w:t>Theory</w:t>
      </w:r>
      <w:r>
        <w:rPr>
          <w:spacing w:val="-2"/>
        </w:rPr>
        <w:t xml:space="preserve"> </w:t>
      </w:r>
      <w:r>
        <w:t>in</w:t>
      </w:r>
      <w:r>
        <w:rPr>
          <w:spacing w:val="-2"/>
        </w:rPr>
        <w:t xml:space="preserve"> </w:t>
      </w:r>
      <w:r>
        <w:t>lab</w:t>
      </w:r>
      <w:r>
        <w:rPr>
          <w:spacing w:val="-4"/>
        </w:rPr>
        <w:t xml:space="preserve"> </w:t>
      </w:r>
      <w:r>
        <w:t>reports.</w:t>
      </w:r>
      <w:r>
        <w:rPr>
          <w:spacing w:val="-5"/>
        </w:rPr>
        <w:t xml:space="preserve"> </w:t>
      </w:r>
      <w:r>
        <w:t>This</w:t>
      </w:r>
      <w:r>
        <w:rPr>
          <w:spacing w:val="-2"/>
        </w:rPr>
        <w:t xml:space="preserve"> </w:t>
      </w:r>
      <w:r>
        <w:t>suggests</w:t>
      </w:r>
      <w:r>
        <w:rPr>
          <w:spacing w:val="-1"/>
        </w:rPr>
        <w:t xml:space="preserve"> </w:t>
      </w:r>
      <w:r>
        <w:t>that instructors need to help students better understand the connections between the theory that structures the interpretation of data and the data themselves.</w:t>
      </w:r>
    </w:p>
    <w:p w14:paraId="0560E3B5" w14:textId="77777777" w:rsidR="00A524B8" w:rsidRDefault="00A524B8" w:rsidP="008F221F">
      <w:pPr>
        <w:pStyle w:val="BodyText"/>
        <w:spacing w:before="8"/>
        <w:ind w:left="496"/>
        <w:rPr>
          <w:sz w:val="23"/>
        </w:rPr>
      </w:pPr>
    </w:p>
    <w:p w14:paraId="710C485B" w14:textId="77777777" w:rsidR="00A524B8" w:rsidRDefault="007360DC" w:rsidP="008F221F">
      <w:pPr>
        <w:pStyle w:val="BodyText"/>
        <w:spacing w:before="1"/>
        <w:ind w:left="1080" w:right="642"/>
        <w:jc w:val="both"/>
      </w:pPr>
      <w:r>
        <w:t>We</w:t>
      </w:r>
      <w:r>
        <w:rPr>
          <w:spacing w:val="-1"/>
        </w:rPr>
        <w:t xml:space="preserve"> </w:t>
      </w:r>
      <w:r>
        <w:t>note</w:t>
      </w:r>
      <w:r>
        <w:rPr>
          <w:spacing w:val="-3"/>
        </w:rPr>
        <w:t xml:space="preserve"> </w:t>
      </w:r>
      <w:r>
        <w:t>that</w:t>
      </w:r>
      <w:r>
        <w:rPr>
          <w:spacing w:val="-1"/>
        </w:rPr>
        <w:t xml:space="preserve"> </w:t>
      </w:r>
      <w:r>
        <w:t>in</w:t>
      </w:r>
      <w:r>
        <w:rPr>
          <w:spacing w:val="-1"/>
        </w:rPr>
        <w:t xml:space="preserve"> </w:t>
      </w:r>
      <w:r>
        <w:t>an</w:t>
      </w:r>
      <w:r>
        <w:rPr>
          <w:spacing w:val="-2"/>
        </w:rPr>
        <w:t xml:space="preserve"> </w:t>
      </w:r>
      <w:r>
        <w:t>earlier</w:t>
      </w:r>
      <w:r>
        <w:rPr>
          <w:spacing w:val="-3"/>
        </w:rPr>
        <w:t xml:space="preserve"> </w:t>
      </w:r>
      <w:r>
        <w:t>assessment</w:t>
      </w:r>
      <w:r>
        <w:rPr>
          <w:spacing w:val="-3"/>
        </w:rPr>
        <w:t xml:space="preserve"> </w:t>
      </w:r>
      <w:r>
        <w:t>(2013),</w:t>
      </w:r>
      <w:r>
        <w:rPr>
          <w:spacing w:val="-1"/>
        </w:rPr>
        <w:t xml:space="preserve"> </w:t>
      </w:r>
      <w:r>
        <w:t>an</w:t>
      </w:r>
      <w:r>
        <w:rPr>
          <w:spacing w:val="-4"/>
        </w:rPr>
        <w:t xml:space="preserve"> </w:t>
      </w:r>
      <w:r>
        <w:t>evaluation</w:t>
      </w:r>
      <w:r>
        <w:rPr>
          <w:spacing w:val="-2"/>
        </w:rPr>
        <w:t xml:space="preserve"> </w:t>
      </w:r>
      <w:r>
        <w:t>of</w:t>
      </w:r>
      <w:r>
        <w:rPr>
          <w:spacing w:val="-1"/>
        </w:rPr>
        <w:t xml:space="preserve"> </w:t>
      </w:r>
      <w:r>
        <w:t>student</w:t>
      </w:r>
      <w:r>
        <w:rPr>
          <w:spacing w:val="-3"/>
        </w:rPr>
        <w:t xml:space="preserve"> </w:t>
      </w:r>
      <w:r>
        <w:t>work</w:t>
      </w:r>
      <w:r>
        <w:rPr>
          <w:spacing w:val="-1"/>
        </w:rPr>
        <w:t xml:space="preserve"> </w:t>
      </w:r>
      <w:r>
        <w:t>indicated</w:t>
      </w:r>
      <w:r>
        <w:rPr>
          <w:spacing w:val="-2"/>
        </w:rPr>
        <w:t xml:space="preserve"> </w:t>
      </w:r>
      <w:r>
        <w:t>the need</w:t>
      </w:r>
      <w:r>
        <w:rPr>
          <w:spacing w:val="-2"/>
        </w:rPr>
        <w:t xml:space="preserve"> </w:t>
      </w:r>
      <w:r>
        <w:t>for</w:t>
      </w:r>
      <w:r>
        <w:rPr>
          <w:spacing w:val="-1"/>
        </w:rPr>
        <w:t xml:space="preserve"> </w:t>
      </w:r>
      <w:r>
        <w:t>improvement</w:t>
      </w:r>
      <w:r>
        <w:rPr>
          <w:spacing w:val="-1"/>
        </w:rPr>
        <w:t xml:space="preserve"> </w:t>
      </w:r>
      <w:r>
        <w:t>in the area</w:t>
      </w:r>
      <w:r>
        <w:rPr>
          <w:spacing w:val="-2"/>
        </w:rPr>
        <w:t xml:space="preserve"> </w:t>
      </w:r>
      <w:r>
        <w:t>of Exposition. Subsequently,</w:t>
      </w:r>
      <w:r>
        <w:rPr>
          <w:spacing w:val="-1"/>
        </w:rPr>
        <w:t xml:space="preserve"> </w:t>
      </w:r>
      <w:r>
        <w:t>faculty in</w:t>
      </w:r>
      <w:r>
        <w:rPr>
          <w:spacing w:val="-3"/>
        </w:rPr>
        <w:t xml:space="preserve"> </w:t>
      </w:r>
      <w:r>
        <w:t>the Curriculum have</w:t>
      </w:r>
      <w:r>
        <w:rPr>
          <w:spacing w:val="-1"/>
        </w:rPr>
        <w:t xml:space="preserve"> </w:t>
      </w:r>
      <w:r>
        <w:t>offered</w:t>
      </w:r>
      <w:r>
        <w:rPr>
          <w:spacing w:val="-2"/>
        </w:rPr>
        <w:t xml:space="preserve"> </w:t>
      </w:r>
      <w:r>
        <w:t>workshops to raise</w:t>
      </w:r>
      <w:r>
        <w:rPr>
          <w:spacing w:val="-2"/>
        </w:rPr>
        <w:t xml:space="preserve"> </w:t>
      </w:r>
      <w:r>
        <w:t>the level</w:t>
      </w:r>
      <w:r>
        <w:rPr>
          <w:spacing w:val="-2"/>
        </w:rPr>
        <w:t xml:space="preserve"> </w:t>
      </w:r>
      <w:r>
        <w:t>of student performance</w:t>
      </w:r>
      <w:r>
        <w:rPr>
          <w:spacing w:val="-1"/>
        </w:rPr>
        <w:t xml:space="preserve"> </w:t>
      </w:r>
      <w:r>
        <w:t>in</w:t>
      </w:r>
      <w:r>
        <w:rPr>
          <w:spacing w:val="-3"/>
        </w:rPr>
        <w:t xml:space="preserve"> </w:t>
      </w:r>
      <w:r>
        <w:t>this area,</w:t>
      </w:r>
      <w:r>
        <w:rPr>
          <w:spacing w:val="-1"/>
        </w:rPr>
        <w:t xml:space="preserve"> </w:t>
      </w:r>
      <w:r>
        <w:t>which</w:t>
      </w:r>
      <w:r>
        <w:rPr>
          <w:spacing w:val="-1"/>
        </w:rPr>
        <w:t xml:space="preserve"> </w:t>
      </w:r>
      <w:r>
        <w:t>seems</w:t>
      </w:r>
      <w:r>
        <w:rPr>
          <w:spacing w:val="-2"/>
        </w:rPr>
        <w:t xml:space="preserve"> </w:t>
      </w:r>
      <w:r>
        <w:t>to</w:t>
      </w:r>
      <w:r>
        <w:rPr>
          <w:spacing w:val="-1"/>
        </w:rPr>
        <w:t xml:space="preserve"> </w:t>
      </w:r>
      <w:r>
        <w:t>be</w:t>
      </w:r>
      <w:r>
        <w:rPr>
          <w:spacing w:val="-2"/>
        </w:rPr>
        <w:t xml:space="preserve"> </w:t>
      </w:r>
      <w:r>
        <w:t>reflected in</w:t>
      </w:r>
      <w:r>
        <w:rPr>
          <w:spacing w:val="-1"/>
        </w:rPr>
        <w:t xml:space="preserve"> </w:t>
      </w:r>
      <w:r>
        <w:t>the</w:t>
      </w:r>
      <w:r>
        <w:rPr>
          <w:spacing w:val="-2"/>
        </w:rPr>
        <w:t xml:space="preserve"> </w:t>
      </w:r>
      <w:r>
        <w:t>relatively</w:t>
      </w:r>
      <w:r>
        <w:rPr>
          <w:spacing w:val="-1"/>
        </w:rPr>
        <w:t xml:space="preserve"> </w:t>
      </w:r>
      <w:r>
        <w:t>strong scores</w:t>
      </w:r>
      <w:r>
        <w:rPr>
          <w:spacing w:val="-2"/>
        </w:rPr>
        <w:t xml:space="preserve"> </w:t>
      </w:r>
      <w:r>
        <w:t>for that category</w:t>
      </w:r>
      <w:r>
        <w:rPr>
          <w:spacing w:val="-2"/>
        </w:rPr>
        <w:t xml:space="preserve"> </w:t>
      </w:r>
      <w:r>
        <w:t>in</w:t>
      </w:r>
      <w:r>
        <w:rPr>
          <w:spacing w:val="-1"/>
        </w:rPr>
        <w:t xml:space="preserve"> </w:t>
      </w:r>
      <w:r>
        <w:t>this corpus of student work.</w:t>
      </w:r>
    </w:p>
    <w:p w14:paraId="7F40AE56" w14:textId="77777777" w:rsidR="00A524B8" w:rsidRDefault="00A524B8">
      <w:pPr>
        <w:pStyle w:val="BodyText"/>
        <w:spacing w:before="6"/>
        <w:rPr>
          <w:sz w:val="23"/>
        </w:rPr>
      </w:pPr>
    </w:p>
    <w:p w14:paraId="4598D1A1" w14:textId="3C665B3F" w:rsidR="00A524B8" w:rsidRDefault="008F221F">
      <w:pPr>
        <w:pStyle w:val="BodyText"/>
        <w:spacing w:before="180"/>
        <w:ind w:left="584"/>
      </w:pPr>
      <w:r w:rsidRPr="008F221F">
        <w:rPr>
          <w:b/>
          <w:bCs/>
          <w:sz w:val="26"/>
          <w:szCs w:val="26"/>
        </w:rPr>
        <w:t>Actions Taken or Planned to Improve, Enhance, or Sustain Student Success in Achieving This Learning Outcome:</w:t>
      </w:r>
      <w:r>
        <w:rPr>
          <w:sz w:val="26"/>
          <w:szCs w:val="26"/>
        </w:rPr>
        <w:t xml:space="preserve"> </w:t>
      </w:r>
      <w:r>
        <w:t xml:space="preserve"> Based on these findings, the faculty decided to:</w:t>
      </w:r>
    </w:p>
    <w:p w14:paraId="12AEE77B" w14:textId="77777777" w:rsidR="00A524B8" w:rsidRDefault="007360DC">
      <w:pPr>
        <w:pStyle w:val="ListParagraph"/>
        <w:numPr>
          <w:ilvl w:val="0"/>
          <w:numId w:val="2"/>
        </w:numPr>
        <w:tabs>
          <w:tab w:val="left" w:pos="1304"/>
          <w:tab w:val="left" w:pos="1305"/>
        </w:tabs>
        <w:spacing w:line="259" w:lineRule="auto"/>
        <w:ind w:right="806"/>
      </w:pPr>
      <w:r>
        <w:t>Engage</w:t>
      </w:r>
      <w:r>
        <w:rPr>
          <w:spacing w:val="-1"/>
        </w:rPr>
        <w:t xml:space="preserve"> </w:t>
      </w:r>
      <w:r>
        <w:t>faculty</w:t>
      </w:r>
      <w:r>
        <w:rPr>
          <w:spacing w:val="-4"/>
        </w:rPr>
        <w:t xml:space="preserve"> </w:t>
      </w:r>
      <w:r>
        <w:t>in</w:t>
      </w:r>
      <w:r>
        <w:rPr>
          <w:spacing w:val="-2"/>
        </w:rPr>
        <w:t xml:space="preserve"> </w:t>
      </w:r>
      <w:r>
        <w:t>identifying</w:t>
      </w:r>
      <w:r>
        <w:rPr>
          <w:spacing w:val="-3"/>
        </w:rPr>
        <w:t xml:space="preserve"> </w:t>
      </w:r>
      <w:r>
        <w:t>ways</w:t>
      </w:r>
      <w:r>
        <w:rPr>
          <w:spacing w:val="-4"/>
        </w:rPr>
        <w:t xml:space="preserve"> </w:t>
      </w:r>
      <w:r>
        <w:t>that</w:t>
      </w:r>
      <w:r>
        <w:rPr>
          <w:spacing w:val="-2"/>
        </w:rPr>
        <w:t xml:space="preserve"> </w:t>
      </w:r>
      <w:r>
        <w:t>analytical</w:t>
      </w:r>
      <w:r>
        <w:rPr>
          <w:spacing w:val="-5"/>
        </w:rPr>
        <w:t xml:space="preserve"> </w:t>
      </w:r>
      <w:r>
        <w:t>and</w:t>
      </w:r>
      <w:r>
        <w:rPr>
          <w:spacing w:val="-5"/>
        </w:rPr>
        <w:t xml:space="preserve"> </w:t>
      </w:r>
      <w:r>
        <w:t>application</w:t>
      </w:r>
      <w:r>
        <w:rPr>
          <w:spacing w:val="-3"/>
        </w:rPr>
        <w:t xml:space="preserve"> </w:t>
      </w:r>
      <w:r>
        <w:t>skills</w:t>
      </w:r>
      <w:r>
        <w:rPr>
          <w:spacing w:val="-2"/>
        </w:rPr>
        <w:t xml:space="preserve"> </w:t>
      </w:r>
      <w:r>
        <w:t>can</w:t>
      </w:r>
      <w:r>
        <w:rPr>
          <w:spacing w:val="-3"/>
        </w:rPr>
        <w:t xml:space="preserve"> </w:t>
      </w:r>
      <w:r>
        <w:t>be</w:t>
      </w:r>
      <w:r>
        <w:rPr>
          <w:spacing w:val="-5"/>
        </w:rPr>
        <w:t xml:space="preserve"> </w:t>
      </w:r>
      <w:r>
        <w:t>developed</w:t>
      </w:r>
      <w:r>
        <w:rPr>
          <w:spacing w:val="-2"/>
        </w:rPr>
        <w:t xml:space="preserve"> </w:t>
      </w:r>
      <w:r>
        <w:t>and</w:t>
      </w:r>
      <w:r>
        <w:rPr>
          <w:spacing w:val="-4"/>
        </w:rPr>
        <w:t xml:space="preserve"> </w:t>
      </w:r>
      <w:r>
        <w:t>reinforced</w:t>
      </w:r>
      <w:r>
        <w:rPr>
          <w:spacing w:val="-2"/>
        </w:rPr>
        <w:t xml:space="preserve"> </w:t>
      </w:r>
      <w:r>
        <w:t>in settings besides archaeological practice courses.</w:t>
      </w:r>
    </w:p>
    <w:p w14:paraId="5AF312ED" w14:textId="77777777" w:rsidR="00A524B8" w:rsidRDefault="007360DC">
      <w:pPr>
        <w:pStyle w:val="ListParagraph"/>
        <w:numPr>
          <w:ilvl w:val="0"/>
          <w:numId w:val="2"/>
        </w:numPr>
        <w:tabs>
          <w:tab w:val="left" w:pos="1304"/>
          <w:tab w:val="left" w:pos="1305"/>
        </w:tabs>
        <w:spacing w:before="1" w:line="259" w:lineRule="auto"/>
        <w:ind w:right="548"/>
      </w:pPr>
      <w:r>
        <w:t>Structure</w:t>
      </w:r>
      <w:r>
        <w:rPr>
          <w:spacing w:val="-2"/>
        </w:rPr>
        <w:t xml:space="preserve"> </w:t>
      </w:r>
      <w:r>
        <w:t>research</w:t>
      </w:r>
      <w:r>
        <w:rPr>
          <w:spacing w:val="-6"/>
        </w:rPr>
        <w:t xml:space="preserve"> </w:t>
      </w:r>
      <w:r>
        <w:t>projects</w:t>
      </w:r>
      <w:r>
        <w:rPr>
          <w:spacing w:val="-5"/>
        </w:rPr>
        <w:t xml:space="preserve"> </w:t>
      </w:r>
      <w:r>
        <w:t>in</w:t>
      </w:r>
      <w:r>
        <w:rPr>
          <w:spacing w:val="-2"/>
        </w:rPr>
        <w:t xml:space="preserve"> </w:t>
      </w:r>
      <w:r>
        <w:t>Lab</w:t>
      </w:r>
      <w:r>
        <w:rPr>
          <w:spacing w:val="-5"/>
        </w:rPr>
        <w:t xml:space="preserve"> </w:t>
      </w:r>
      <w:r>
        <w:t>Methods</w:t>
      </w:r>
      <w:r>
        <w:rPr>
          <w:spacing w:val="-2"/>
        </w:rPr>
        <w:t xml:space="preserve"> </w:t>
      </w:r>
      <w:r>
        <w:t>courses</w:t>
      </w:r>
      <w:r>
        <w:rPr>
          <w:spacing w:val="-4"/>
        </w:rPr>
        <w:t xml:space="preserve"> </w:t>
      </w:r>
      <w:r>
        <w:t>so</w:t>
      </w:r>
      <w:r>
        <w:rPr>
          <w:spacing w:val="-4"/>
        </w:rPr>
        <w:t xml:space="preserve"> </w:t>
      </w:r>
      <w:r>
        <w:t>that</w:t>
      </w:r>
      <w:r>
        <w:rPr>
          <w:spacing w:val="-2"/>
        </w:rPr>
        <w:t xml:space="preserve"> </w:t>
      </w:r>
      <w:r>
        <w:t>students</w:t>
      </w:r>
      <w:r>
        <w:rPr>
          <w:spacing w:val="-2"/>
        </w:rPr>
        <w:t xml:space="preserve"> </w:t>
      </w:r>
      <w:r>
        <w:t>receive</w:t>
      </w:r>
      <w:r>
        <w:rPr>
          <w:spacing w:val="-1"/>
        </w:rPr>
        <w:t xml:space="preserve"> </w:t>
      </w:r>
      <w:r>
        <w:t>feedback</w:t>
      </w:r>
      <w:r>
        <w:rPr>
          <w:spacing w:val="-2"/>
        </w:rPr>
        <w:t xml:space="preserve"> </w:t>
      </w:r>
      <w:r>
        <w:t>from</w:t>
      </w:r>
      <w:r>
        <w:rPr>
          <w:spacing w:val="-4"/>
        </w:rPr>
        <w:t xml:space="preserve"> </w:t>
      </w:r>
      <w:r>
        <w:t>instructors</w:t>
      </w:r>
      <w:r>
        <w:rPr>
          <w:spacing w:val="-4"/>
        </w:rPr>
        <w:t xml:space="preserve"> </w:t>
      </w:r>
      <w:r>
        <w:t>on</w:t>
      </w:r>
      <w:r>
        <w:rPr>
          <w:spacing w:val="-3"/>
        </w:rPr>
        <w:t xml:space="preserve"> </w:t>
      </w:r>
      <w:r>
        <w:t>an initial draft of their manuscripts and allowing them to revise and resubmit. This method would allow instructors to identify student weaknesses in connecting Theory and Concepts to Data Analysis and Interpretation (where scores were lowest) and explicitly help students bridge the gap between these two types of learning processes.</w:t>
      </w:r>
    </w:p>
    <w:p w14:paraId="3A2A059C" w14:textId="77777777" w:rsidR="00A524B8" w:rsidRDefault="007360DC">
      <w:pPr>
        <w:pStyle w:val="ListParagraph"/>
        <w:numPr>
          <w:ilvl w:val="0"/>
          <w:numId w:val="2"/>
        </w:numPr>
        <w:tabs>
          <w:tab w:val="left" w:pos="1304"/>
          <w:tab w:val="left" w:pos="1305"/>
        </w:tabs>
        <w:spacing w:line="254" w:lineRule="auto"/>
        <w:ind w:right="1228"/>
      </w:pPr>
      <w:r>
        <w:t>Continue</w:t>
      </w:r>
      <w:r>
        <w:rPr>
          <w:spacing w:val="-1"/>
        </w:rPr>
        <w:t xml:space="preserve"> </w:t>
      </w:r>
      <w:r>
        <w:t>to</w:t>
      </w:r>
      <w:r>
        <w:rPr>
          <w:spacing w:val="-3"/>
        </w:rPr>
        <w:t xml:space="preserve"> </w:t>
      </w:r>
      <w:r>
        <w:t>emphasize</w:t>
      </w:r>
      <w:r>
        <w:rPr>
          <w:spacing w:val="-1"/>
        </w:rPr>
        <w:t xml:space="preserve"> </w:t>
      </w:r>
      <w:r>
        <w:t>the</w:t>
      </w:r>
      <w:r>
        <w:rPr>
          <w:spacing w:val="-7"/>
        </w:rPr>
        <w:t xml:space="preserve"> </w:t>
      </w:r>
      <w:r>
        <w:t>importance</w:t>
      </w:r>
      <w:r>
        <w:rPr>
          <w:spacing w:val="-4"/>
        </w:rPr>
        <w:t xml:space="preserve"> </w:t>
      </w:r>
      <w:r>
        <w:t>of</w:t>
      </w:r>
      <w:r>
        <w:rPr>
          <w:spacing w:val="-4"/>
        </w:rPr>
        <w:t xml:space="preserve"> </w:t>
      </w:r>
      <w:r>
        <w:t>Exposition</w:t>
      </w:r>
      <w:r>
        <w:rPr>
          <w:spacing w:val="-5"/>
        </w:rPr>
        <w:t xml:space="preserve"> </w:t>
      </w:r>
      <w:r>
        <w:t>and</w:t>
      </w:r>
      <w:r>
        <w:rPr>
          <w:spacing w:val="-1"/>
        </w:rPr>
        <w:t xml:space="preserve"> </w:t>
      </w:r>
      <w:r>
        <w:t>offer</w:t>
      </w:r>
      <w:r>
        <w:rPr>
          <w:spacing w:val="-4"/>
        </w:rPr>
        <w:t xml:space="preserve"> </w:t>
      </w:r>
      <w:r>
        <w:t>opportunities</w:t>
      </w:r>
      <w:r>
        <w:rPr>
          <w:spacing w:val="-2"/>
        </w:rPr>
        <w:t xml:space="preserve"> </w:t>
      </w:r>
      <w:r>
        <w:t>including</w:t>
      </w:r>
      <w:r>
        <w:rPr>
          <w:spacing w:val="-3"/>
        </w:rPr>
        <w:t xml:space="preserve"> </w:t>
      </w:r>
      <w:r>
        <w:t>workshops</w:t>
      </w:r>
      <w:r>
        <w:rPr>
          <w:spacing w:val="-2"/>
        </w:rPr>
        <w:t xml:space="preserve"> </w:t>
      </w:r>
      <w:r>
        <w:t>for students to build strength in the technical</w:t>
      </w:r>
      <w:r>
        <w:rPr>
          <w:spacing w:val="-7"/>
        </w:rPr>
        <w:t xml:space="preserve"> </w:t>
      </w:r>
      <w:r>
        <w:t>writing.</w:t>
      </w:r>
    </w:p>
    <w:p w14:paraId="792600A5" w14:textId="1FB50067" w:rsidR="00A524B8" w:rsidRDefault="00A524B8">
      <w:pPr>
        <w:pStyle w:val="BodyText"/>
        <w:rPr>
          <w:sz w:val="20"/>
        </w:rPr>
      </w:pPr>
    </w:p>
    <w:p w14:paraId="0AECE653" w14:textId="77777777" w:rsidR="00432EC6" w:rsidRPr="00432EC6" w:rsidRDefault="00432EC6" w:rsidP="00432EC6">
      <w:pPr>
        <w:pStyle w:val="BodyText"/>
        <w:jc w:val="center"/>
        <w:rPr>
          <w:b/>
          <w:bCs/>
          <w:sz w:val="20"/>
        </w:rPr>
      </w:pPr>
    </w:p>
    <w:p w14:paraId="6546C01C" w14:textId="77777777" w:rsidR="003757BB" w:rsidRDefault="003757BB">
      <w:pPr>
        <w:pStyle w:val="BodyText"/>
        <w:rPr>
          <w:sz w:val="20"/>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72"/>
      </w:tblGrid>
      <w:tr w:rsidR="00036764" w14:paraId="61522E5C" w14:textId="77777777" w:rsidTr="008700AF">
        <w:trPr>
          <w:trHeight w:val="309"/>
        </w:trPr>
        <w:tc>
          <w:tcPr>
            <w:tcW w:w="11072" w:type="dxa"/>
            <w:shd w:val="clear" w:color="auto" w:fill="2D74B5"/>
          </w:tcPr>
          <w:p w14:paraId="291337D8" w14:textId="1B26B5BD" w:rsidR="00036764" w:rsidRDefault="00036764" w:rsidP="00A212C6">
            <w:pPr>
              <w:spacing w:before="1"/>
              <w:ind w:left="28"/>
              <w:rPr>
                <w:b/>
                <w:sz w:val="28"/>
              </w:rPr>
            </w:pPr>
            <w:r>
              <w:rPr>
                <w:b/>
                <w:color w:val="FFFFFF"/>
                <w:sz w:val="28"/>
              </w:rPr>
              <w:t>Part</w:t>
            </w:r>
            <w:r>
              <w:rPr>
                <w:b/>
                <w:color w:val="FFFFFF"/>
                <w:spacing w:val="-3"/>
                <w:sz w:val="28"/>
              </w:rPr>
              <w:t xml:space="preserve"> </w:t>
            </w:r>
            <w:r>
              <w:rPr>
                <w:b/>
                <w:color w:val="FFFFFF"/>
                <w:sz w:val="28"/>
              </w:rPr>
              <w:t>3:</w:t>
            </w:r>
            <w:r>
              <w:rPr>
                <w:b/>
                <w:color w:val="FFFFFF"/>
                <w:spacing w:val="40"/>
                <w:sz w:val="28"/>
              </w:rPr>
              <w:t xml:space="preserve"> </w:t>
            </w:r>
            <w:r w:rsidRPr="00DB4ED8">
              <w:rPr>
                <w:b/>
                <w:color w:val="FFFFFF"/>
                <w:sz w:val="28"/>
                <w:szCs w:val="28"/>
              </w:rPr>
              <w:t>Follow-Ups</w:t>
            </w:r>
            <w:r w:rsidRPr="00DB4ED8">
              <w:rPr>
                <w:b/>
                <w:color w:val="FFFFFF"/>
                <w:spacing w:val="-6"/>
                <w:sz w:val="28"/>
                <w:szCs w:val="28"/>
              </w:rPr>
              <w:t xml:space="preserve"> </w:t>
            </w:r>
            <w:r w:rsidRPr="00DB4ED8">
              <w:rPr>
                <w:b/>
                <w:color w:val="FFFFFF"/>
                <w:sz w:val="28"/>
                <w:szCs w:val="28"/>
              </w:rPr>
              <w:t>on</w:t>
            </w:r>
            <w:r w:rsidRPr="00DB4ED8">
              <w:rPr>
                <w:b/>
                <w:color w:val="FFFFFF"/>
                <w:spacing w:val="-6"/>
                <w:sz w:val="28"/>
                <w:szCs w:val="28"/>
              </w:rPr>
              <w:t xml:space="preserve"> </w:t>
            </w:r>
            <w:r w:rsidRPr="00DB4ED8">
              <w:rPr>
                <w:b/>
                <w:color w:val="FFFFFF"/>
                <w:sz w:val="28"/>
                <w:szCs w:val="28"/>
              </w:rPr>
              <w:t>Prior</w:t>
            </w:r>
            <w:r w:rsidRPr="00DB4ED8">
              <w:rPr>
                <w:b/>
                <w:color w:val="FFFFFF"/>
                <w:spacing w:val="-7"/>
                <w:sz w:val="28"/>
                <w:szCs w:val="28"/>
              </w:rPr>
              <w:t xml:space="preserve"> </w:t>
            </w:r>
            <w:r w:rsidRPr="00DB4ED8">
              <w:rPr>
                <w:b/>
                <w:color w:val="FFFFFF"/>
                <w:sz w:val="28"/>
                <w:szCs w:val="28"/>
              </w:rPr>
              <w:t>Year</w:t>
            </w:r>
            <w:r w:rsidRPr="00DB4ED8">
              <w:rPr>
                <w:b/>
                <w:color w:val="FFFFFF"/>
                <w:spacing w:val="-7"/>
                <w:sz w:val="28"/>
                <w:szCs w:val="28"/>
              </w:rPr>
              <w:t xml:space="preserve"> </w:t>
            </w:r>
            <w:r w:rsidRPr="00DB4ED8">
              <w:rPr>
                <w:b/>
                <w:color w:val="FFFFFF"/>
                <w:sz w:val="28"/>
                <w:szCs w:val="28"/>
              </w:rPr>
              <w:t xml:space="preserve">Improvements and Action Plans Reported </w:t>
            </w:r>
            <w:r w:rsidRPr="00DB4ED8">
              <w:rPr>
                <w:b/>
                <w:color w:val="FFFFFF"/>
                <w:spacing w:val="-2"/>
                <w:sz w:val="28"/>
                <w:szCs w:val="28"/>
              </w:rPr>
              <w:t xml:space="preserve"> </w:t>
            </w:r>
            <w:r w:rsidRPr="00DB4ED8">
              <w:rPr>
                <w:b/>
                <w:color w:val="FFFFFF"/>
                <w:sz w:val="28"/>
                <w:szCs w:val="28"/>
              </w:rPr>
              <w:t>--</w:t>
            </w:r>
            <w:r>
              <w:rPr>
                <w:b/>
                <w:color w:val="FFFFFF"/>
                <w:sz w:val="28"/>
                <w:szCs w:val="28"/>
              </w:rPr>
              <w:t xml:space="preserve"> </w:t>
            </w:r>
            <w:r w:rsidR="005C7A5D">
              <w:rPr>
                <w:b/>
                <w:color w:val="FFFFFF"/>
                <w:spacing w:val="-2"/>
                <w:sz w:val="28"/>
                <w:szCs w:val="28"/>
                <w:u w:val="single" w:color="FFFFFF"/>
              </w:rPr>
              <w:t>REQUIRED</w:t>
            </w:r>
          </w:p>
        </w:tc>
      </w:tr>
      <w:tr w:rsidR="00036764" w14:paraId="194E46C3" w14:textId="77777777" w:rsidTr="00B23DF6">
        <w:trPr>
          <w:trHeight w:val="1047"/>
        </w:trPr>
        <w:tc>
          <w:tcPr>
            <w:tcW w:w="11072" w:type="dxa"/>
          </w:tcPr>
          <w:p w14:paraId="2F8F9135" w14:textId="178D0914" w:rsidR="0023700C" w:rsidRPr="00B770C0" w:rsidRDefault="00257DE3" w:rsidP="00257DE3">
            <w:pPr>
              <w:pStyle w:val="TableParagraph"/>
              <w:spacing w:before="1"/>
              <w:ind w:left="110"/>
              <w:rPr>
                <w:b/>
                <w:i/>
                <w:iCs/>
                <w:sz w:val="20"/>
                <w:szCs w:val="20"/>
              </w:rPr>
            </w:pPr>
            <w:r w:rsidRPr="00B770C0">
              <w:rPr>
                <w:b/>
                <w:i/>
                <w:iCs/>
                <w:sz w:val="20"/>
                <w:szCs w:val="20"/>
              </w:rPr>
              <w:t xml:space="preserve">Review your prior year assessment reports and provide updates on improvements </w:t>
            </w:r>
            <w:r w:rsidR="00616D18" w:rsidRPr="00B770C0">
              <w:rPr>
                <w:b/>
                <w:i/>
                <w:iCs/>
                <w:sz w:val="20"/>
                <w:szCs w:val="20"/>
              </w:rPr>
              <w:t>the program reported that it had initiated and/or</w:t>
            </w:r>
            <w:r w:rsidR="005C7A5D" w:rsidRPr="00B770C0">
              <w:rPr>
                <w:b/>
                <w:i/>
                <w:iCs/>
                <w:sz w:val="20"/>
                <w:szCs w:val="20"/>
              </w:rPr>
              <w:t xml:space="preserve"> actions </w:t>
            </w:r>
            <w:r w:rsidR="00616D18" w:rsidRPr="00B770C0">
              <w:rPr>
                <w:b/>
                <w:i/>
                <w:iCs/>
                <w:sz w:val="20"/>
                <w:szCs w:val="20"/>
              </w:rPr>
              <w:t xml:space="preserve">the faculty decided to </w:t>
            </w:r>
            <w:r w:rsidR="005C7A5D" w:rsidRPr="00B770C0">
              <w:rPr>
                <w:b/>
                <w:i/>
                <w:iCs/>
                <w:sz w:val="20"/>
                <w:szCs w:val="20"/>
              </w:rPr>
              <w:t>t</w:t>
            </w:r>
            <w:r w:rsidR="00616D18" w:rsidRPr="00B770C0">
              <w:rPr>
                <w:b/>
                <w:i/>
                <w:iCs/>
                <w:sz w:val="20"/>
                <w:szCs w:val="20"/>
              </w:rPr>
              <w:t>ake based on assessment results in those years.</w:t>
            </w:r>
          </w:p>
          <w:p w14:paraId="7E9BCBD7" w14:textId="3C22B92D" w:rsidR="0023700C" w:rsidRPr="00B770C0" w:rsidRDefault="0023700C">
            <w:pPr>
              <w:pStyle w:val="TableParagraph"/>
              <w:numPr>
                <w:ilvl w:val="0"/>
                <w:numId w:val="6"/>
              </w:numPr>
              <w:spacing w:before="1"/>
              <w:rPr>
                <w:b/>
                <w:i/>
                <w:iCs/>
                <w:sz w:val="20"/>
                <w:szCs w:val="20"/>
              </w:rPr>
            </w:pPr>
            <w:r w:rsidRPr="00B770C0">
              <w:rPr>
                <w:b/>
                <w:i/>
                <w:iCs/>
                <w:sz w:val="20"/>
                <w:szCs w:val="20"/>
              </w:rPr>
              <w:t xml:space="preserve">What </w:t>
            </w:r>
            <w:r w:rsidR="003104C9" w:rsidRPr="00B770C0">
              <w:rPr>
                <w:b/>
                <w:i/>
                <w:iCs/>
                <w:sz w:val="20"/>
                <w:szCs w:val="20"/>
              </w:rPr>
              <w:t>did the</w:t>
            </w:r>
            <w:r w:rsidRPr="00B770C0">
              <w:rPr>
                <w:b/>
                <w:i/>
                <w:iCs/>
                <w:sz w:val="20"/>
                <w:szCs w:val="20"/>
              </w:rPr>
              <w:t xml:space="preserve"> program attempt to improve </w:t>
            </w:r>
            <w:r w:rsidR="00A212C6" w:rsidRPr="00B770C0">
              <w:rPr>
                <w:b/>
                <w:i/>
                <w:iCs/>
                <w:sz w:val="20"/>
                <w:szCs w:val="20"/>
              </w:rPr>
              <w:t xml:space="preserve">and </w:t>
            </w:r>
            <w:r w:rsidRPr="00B770C0">
              <w:rPr>
                <w:b/>
                <w:i/>
                <w:iCs/>
                <w:sz w:val="20"/>
                <w:szCs w:val="20"/>
              </w:rPr>
              <w:t xml:space="preserve">what actions did the faculty </w:t>
            </w:r>
            <w:r w:rsidR="005C7A5D" w:rsidRPr="00B770C0">
              <w:rPr>
                <w:b/>
                <w:i/>
                <w:iCs/>
                <w:sz w:val="20"/>
                <w:szCs w:val="20"/>
              </w:rPr>
              <w:t xml:space="preserve">decide to </w:t>
            </w:r>
            <w:r w:rsidRPr="00B770C0">
              <w:rPr>
                <w:b/>
                <w:i/>
                <w:iCs/>
                <w:sz w:val="20"/>
                <w:szCs w:val="20"/>
              </w:rPr>
              <w:t>take?</w:t>
            </w:r>
          </w:p>
          <w:p w14:paraId="5409DC1E" w14:textId="7212A03D" w:rsidR="00036764" w:rsidRPr="00257DE3" w:rsidRDefault="003153C8">
            <w:pPr>
              <w:pStyle w:val="TableParagraph"/>
              <w:numPr>
                <w:ilvl w:val="0"/>
                <w:numId w:val="6"/>
              </w:numPr>
              <w:spacing w:before="1"/>
            </w:pPr>
            <w:r w:rsidRPr="00B770C0">
              <w:rPr>
                <w:b/>
                <w:i/>
                <w:iCs/>
                <w:sz w:val="20"/>
                <w:szCs w:val="20"/>
              </w:rPr>
              <w:t>What have you observed to date about the effectiveness of those improvement</w:t>
            </w:r>
            <w:r w:rsidR="0023700C" w:rsidRPr="00B770C0">
              <w:rPr>
                <w:b/>
                <w:i/>
                <w:iCs/>
                <w:sz w:val="20"/>
                <w:szCs w:val="20"/>
              </w:rPr>
              <w:t xml:space="preserve"> efforts</w:t>
            </w:r>
            <w:r w:rsidRPr="00B770C0">
              <w:rPr>
                <w:b/>
                <w:i/>
                <w:iCs/>
                <w:sz w:val="20"/>
                <w:szCs w:val="20"/>
              </w:rPr>
              <w:t>?</w:t>
            </w:r>
          </w:p>
        </w:tc>
      </w:tr>
    </w:tbl>
    <w:p w14:paraId="213CF510" w14:textId="77777777" w:rsidR="00A524B8" w:rsidRDefault="00A524B8">
      <w:pPr>
        <w:pStyle w:val="BodyText"/>
        <w:spacing w:before="11"/>
        <w:rPr>
          <w:b/>
          <w:i/>
          <w:sz w:val="19"/>
        </w:rPr>
      </w:pPr>
    </w:p>
    <w:p w14:paraId="425C0992" w14:textId="45E4D502" w:rsidR="00A524B8" w:rsidRDefault="007360DC" w:rsidP="003104C9">
      <w:pPr>
        <w:pStyle w:val="BodyText"/>
        <w:spacing w:before="1"/>
        <w:ind w:left="1304" w:right="467"/>
      </w:pPr>
      <w:r>
        <w:t>Over</w:t>
      </w:r>
      <w:r>
        <w:rPr>
          <w:spacing w:val="-4"/>
        </w:rPr>
        <w:t xml:space="preserve"> </w:t>
      </w:r>
      <w:r>
        <w:t>the</w:t>
      </w:r>
      <w:r>
        <w:rPr>
          <w:spacing w:val="-1"/>
        </w:rPr>
        <w:t xml:space="preserve"> </w:t>
      </w:r>
      <w:r>
        <w:t>past</w:t>
      </w:r>
      <w:r>
        <w:rPr>
          <w:spacing w:val="-2"/>
        </w:rPr>
        <w:t xml:space="preserve"> </w:t>
      </w:r>
      <w:r>
        <w:t>five</w:t>
      </w:r>
      <w:r>
        <w:rPr>
          <w:spacing w:val="-4"/>
        </w:rPr>
        <w:t xml:space="preserve"> </w:t>
      </w:r>
      <w:r>
        <w:t>years,</w:t>
      </w:r>
      <w:r>
        <w:rPr>
          <w:spacing w:val="-2"/>
        </w:rPr>
        <w:t xml:space="preserve"> </w:t>
      </w:r>
      <w:r>
        <w:t>our</w:t>
      </w:r>
      <w:r>
        <w:rPr>
          <w:spacing w:val="-2"/>
        </w:rPr>
        <w:t xml:space="preserve"> </w:t>
      </w:r>
      <w:r>
        <w:t>learning</w:t>
      </w:r>
      <w:r>
        <w:rPr>
          <w:spacing w:val="-3"/>
        </w:rPr>
        <w:t xml:space="preserve"> </w:t>
      </w:r>
      <w:r>
        <w:t>outcome</w:t>
      </w:r>
      <w:r>
        <w:rPr>
          <w:spacing w:val="-4"/>
        </w:rPr>
        <w:t xml:space="preserve"> </w:t>
      </w:r>
      <w:r>
        <w:t>assessments</w:t>
      </w:r>
      <w:r>
        <w:rPr>
          <w:spacing w:val="-4"/>
        </w:rPr>
        <w:t xml:space="preserve"> </w:t>
      </w:r>
      <w:r>
        <w:t>have</w:t>
      </w:r>
      <w:r>
        <w:rPr>
          <w:spacing w:val="-1"/>
        </w:rPr>
        <w:t xml:space="preserve"> </w:t>
      </w:r>
      <w:r>
        <w:t>suggested</w:t>
      </w:r>
      <w:r>
        <w:rPr>
          <w:spacing w:val="-2"/>
        </w:rPr>
        <w:t xml:space="preserve"> </w:t>
      </w:r>
      <w:r>
        <w:t>that</w:t>
      </w:r>
      <w:r>
        <w:rPr>
          <w:spacing w:val="-5"/>
        </w:rPr>
        <w:t xml:space="preserve"> </w:t>
      </w:r>
      <w:r>
        <w:t>we</w:t>
      </w:r>
      <w:r>
        <w:rPr>
          <w:spacing w:val="-4"/>
        </w:rPr>
        <w:t xml:space="preserve"> </w:t>
      </w:r>
      <w:r>
        <w:t>could</w:t>
      </w:r>
      <w:r>
        <w:rPr>
          <w:spacing w:val="-3"/>
        </w:rPr>
        <w:t xml:space="preserve"> </w:t>
      </w:r>
      <w:r>
        <w:t>improve</w:t>
      </w:r>
      <w:r>
        <w:rPr>
          <w:spacing w:val="-4"/>
        </w:rPr>
        <w:t xml:space="preserve"> </w:t>
      </w:r>
      <w:r>
        <w:t>the</w:t>
      </w:r>
      <w:r>
        <w:rPr>
          <w:spacing w:val="-4"/>
        </w:rPr>
        <w:t xml:space="preserve"> </w:t>
      </w:r>
      <w:r>
        <w:t>skills we give to our students</w:t>
      </w:r>
      <w:r w:rsidR="003104C9">
        <w:t xml:space="preserve"> in preparing papers</w:t>
      </w:r>
      <w:r>
        <w:t>.</w:t>
      </w:r>
      <w:r>
        <w:rPr>
          <w:spacing w:val="-1"/>
        </w:rPr>
        <w:t xml:space="preserve"> </w:t>
      </w:r>
      <w:r>
        <w:t>We addressed that</w:t>
      </w:r>
      <w:r>
        <w:rPr>
          <w:spacing w:val="-1"/>
        </w:rPr>
        <w:t xml:space="preserve"> </w:t>
      </w:r>
      <w:r>
        <w:t>specifically by</w:t>
      </w:r>
      <w:r>
        <w:rPr>
          <w:spacing w:val="-1"/>
        </w:rPr>
        <w:t xml:space="preserve"> </w:t>
      </w:r>
      <w:r>
        <w:t>offering workshops teaching them how to create</w:t>
      </w:r>
      <w:r w:rsidR="003104C9">
        <w:t xml:space="preserve"> </w:t>
      </w:r>
      <w:r w:rsidR="00222431">
        <w:t>p</w:t>
      </w:r>
      <w:r>
        <w:t>apers whose illustrations and general appearance meet professional standards. These workshops were aimed at students writing honors theses, but other students elected to take these workshops as well. The participation</w:t>
      </w:r>
      <w:r>
        <w:rPr>
          <w:spacing w:val="-3"/>
        </w:rPr>
        <w:t xml:space="preserve"> </w:t>
      </w:r>
      <w:r>
        <w:t>and</w:t>
      </w:r>
      <w:r>
        <w:rPr>
          <w:spacing w:val="-3"/>
        </w:rPr>
        <w:t xml:space="preserve"> </w:t>
      </w:r>
      <w:r>
        <w:t>positive</w:t>
      </w:r>
      <w:r>
        <w:rPr>
          <w:spacing w:val="-4"/>
        </w:rPr>
        <w:t xml:space="preserve"> </w:t>
      </w:r>
      <w:r>
        <w:t>feedback</w:t>
      </w:r>
      <w:r>
        <w:rPr>
          <w:spacing w:val="-4"/>
        </w:rPr>
        <w:t xml:space="preserve"> </w:t>
      </w:r>
      <w:r>
        <w:t>we</w:t>
      </w:r>
      <w:r>
        <w:rPr>
          <w:spacing w:val="-2"/>
        </w:rPr>
        <w:t xml:space="preserve"> </w:t>
      </w:r>
      <w:r>
        <w:t>have</w:t>
      </w:r>
      <w:r>
        <w:rPr>
          <w:spacing w:val="-4"/>
        </w:rPr>
        <w:t xml:space="preserve"> </w:t>
      </w:r>
      <w:r>
        <w:t>received</w:t>
      </w:r>
      <w:r>
        <w:rPr>
          <w:spacing w:val="-4"/>
        </w:rPr>
        <w:t xml:space="preserve"> </w:t>
      </w:r>
      <w:r>
        <w:t>have</w:t>
      </w:r>
      <w:r>
        <w:rPr>
          <w:spacing w:val="-1"/>
        </w:rPr>
        <w:t xml:space="preserve"> </w:t>
      </w:r>
      <w:r>
        <w:t>supported</w:t>
      </w:r>
      <w:r>
        <w:rPr>
          <w:spacing w:val="-4"/>
        </w:rPr>
        <w:t xml:space="preserve"> </w:t>
      </w:r>
      <w:r>
        <w:t>our</w:t>
      </w:r>
      <w:r>
        <w:rPr>
          <w:spacing w:val="-2"/>
        </w:rPr>
        <w:t xml:space="preserve"> </w:t>
      </w:r>
      <w:r>
        <w:t>decision</w:t>
      </w:r>
      <w:r>
        <w:rPr>
          <w:spacing w:val="-3"/>
        </w:rPr>
        <w:t xml:space="preserve"> </w:t>
      </w:r>
      <w:r>
        <w:t>to</w:t>
      </w:r>
      <w:r>
        <w:rPr>
          <w:spacing w:val="-3"/>
        </w:rPr>
        <w:t xml:space="preserve"> </w:t>
      </w:r>
      <w:r>
        <w:t>offer</w:t>
      </w:r>
      <w:r>
        <w:rPr>
          <w:spacing w:val="-5"/>
        </w:rPr>
        <w:t xml:space="preserve"> </w:t>
      </w:r>
      <w:r>
        <w:t>these</w:t>
      </w:r>
      <w:r>
        <w:rPr>
          <w:spacing w:val="-4"/>
        </w:rPr>
        <w:t xml:space="preserve"> </w:t>
      </w:r>
      <w:r>
        <w:t>workshops.</w:t>
      </w:r>
    </w:p>
    <w:p w14:paraId="5296D312" w14:textId="77777777" w:rsidR="003104C9" w:rsidRDefault="003104C9">
      <w:pPr>
        <w:pStyle w:val="BodyText"/>
        <w:ind w:left="1304" w:right="467"/>
      </w:pPr>
    </w:p>
    <w:p w14:paraId="245855F3" w14:textId="4849CEFE" w:rsidR="00A524B8" w:rsidRDefault="007360DC">
      <w:pPr>
        <w:pStyle w:val="BodyText"/>
        <w:ind w:left="1304" w:right="467"/>
      </w:pPr>
      <w:r>
        <w:t>Student responses to our survey of seniors described in the 2014-15 assessment report indicated that somewhat lower levels of satisfaction were registered for the variety of archaeology courses and lower division</w:t>
      </w:r>
      <w:r>
        <w:rPr>
          <w:spacing w:val="-2"/>
        </w:rPr>
        <w:t xml:space="preserve"> </w:t>
      </w:r>
      <w:r>
        <w:t>course offered.</w:t>
      </w:r>
      <w:r>
        <w:rPr>
          <w:spacing w:val="-4"/>
        </w:rPr>
        <w:t xml:space="preserve"> </w:t>
      </w:r>
      <w:r>
        <w:t>We</w:t>
      </w:r>
      <w:r>
        <w:rPr>
          <w:spacing w:val="-3"/>
        </w:rPr>
        <w:t xml:space="preserve"> </w:t>
      </w:r>
      <w:r>
        <w:t>responded</w:t>
      </w:r>
      <w:r>
        <w:rPr>
          <w:spacing w:val="-4"/>
        </w:rPr>
        <w:t xml:space="preserve"> </w:t>
      </w:r>
      <w:r>
        <w:t>to</w:t>
      </w:r>
      <w:r>
        <w:rPr>
          <w:spacing w:val="-3"/>
        </w:rPr>
        <w:t xml:space="preserve"> </w:t>
      </w:r>
      <w:r>
        <w:t>that</w:t>
      </w:r>
      <w:r>
        <w:rPr>
          <w:spacing w:val="-4"/>
        </w:rPr>
        <w:t xml:space="preserve"> </w:t>
      </w:r>
      <w:r>
        <w:t>with plans</w:t>
      </w:r>
      <w:r>
        <w:rPr>
          <w:spacing w:val="-1"/>
        </w:rPr>
        <w:t xml:space="preserve"> </w:t>
      </w:r>
      <w:r>
        <w:t>to</w:t>
      </w:r>
      <w:r>
        <w:rPr>
          <w:spacing w:val="-2"/>
        </w:rPr>
        <w:t xml:space="preserve"> </w:t>
      </w:r>
      <w:r>
        <w:t>expand</w:t>
      </w:r>
      <w:r>
        <w:rPr>
          <w:spacing w:val="-2"/>
        </w:rPr>
        <w:t xml:space="preserve"> </w:t>
      </w:r>
      <w:r>
        <w:t>and</w:t>
      </w:r>
      <w:r>
        <w:rPr>
          <w:spacing w:val="-2"/>
        </w:rPr>
        <w:t xml:space="preserve"> </w:t>
      </w:r>
      <w:r>
        <w:t>improve</w:t>
      </w:r>
      <w:r>
        <w:rPr>
          <w:spacing w:val="-3"/>
        </w:rPr>
        <w:t xml:space="preserve"> </w:t>
      </w:r>
      <w:r>
        <w:t>the course</w:t>
      </w:r>
      <w:r>
        <w:rPr>
          <w:spacing w:val="-3"/>
        </w:rPr>
        <w:t xml:space="preserve"> </w:t>
      </w:r>
      <w:r>
        <w:t>offerings</w:t>
      </w:r>
      <w:r>
        <w:rPr>
          <w:spacing w:val="-3"/>
        </w:rPr>
        <w:t xml:space="preserve"> </w:t>
      </w:r>
      <w:r>
        <w:t>that satisfy the requirements of the major and minor. As a result, we added courses to the Undergraduate</w:t>
      </w:r>
    </w:p>
    <w:p w14:paraId="6D37F894" w14:textId="77777777" w:rsidR="00AD07D0" w:rsidRDefault="00A212C6" w:rsidP="00E838D8">
      <w:pPr>
        <w:pStyle w:val="BodyText"/>
        <w:ind w:left="1304" w:right="467"/>
        <w:rPr>
          <w:color w:val="FFFFFF"/>
          <w:spacing w:val="-4"/>
        </w:rPr>
      </w:pPr>
      <w:r>
        <w:t>Catalog</w:t>
      </w:r>
      <w:r w:rsidR="007360DC">
        <w:rPr>
          <w:spacing w:val="-3"/>
        </w:rPr>
        <w:t xml:space="preserve"> </w:t>
      </w:r>
      <w:r w:rsidR="007360DC">
        <w:t>for</w:t>
      </w:r>
      <w:r w:rsidR="007360DC">
        <w:rPr>
          <w:spacing w:val="-5"/>
        </w:rPr>
        <w:t xml:space="preserve"> </w:t>
      </w:r>
      <w:r w:rsidR="007360DC">
        <w:t>Fall</w:t>
      </w:r>
      <w:r w:rsidR="007360DC">
        <w:rPr>
          <w:spacing w:val="-3"/>
        </w:rPr>
        <w:t xml:space="preserve"> </w:t>
      </w:r>
      <w:r w:rsidR="007360DC">
        <w:t>2015</w:t>
      </w:r>
      <w:r w:rsidR="007360DC">
        <w:rPr>
          <w:spacing w:val="-4"/>
        </w:rPr>
        <w:t xml:space="preserve"> </w:t>
      </w:r>
      <w:r w:rsidR="007360DC">
        <w:t>which</w:t>
      </w:r>
      <w:r w:rsidR="007360DC">
        <w:rPr>
          <w:spacing w:val="-6"/>
        </w:rPr>
        <w:t xml:space="preserve"> </w:t>
      </w:r>
      <w:r w:rsidR="007360DC">
        <w:t>satisfied</w:t>
      </w:r>
      <w:r w:rsidR="007360DC">
        <w:rPr>
          <w:spacing w:val="-4"/>
        </w:rPr>
        <w:t xml:space="preserve"> </w:t>
      </w:r>
      <w:r w:rsidR="007360DC">
        <w:t>the</w:t>
      </w:r>
      <w:r w:rsidR="007360DC">
        <w:rPr>
          <w:spacing w:val="-4"/>
        </w:rPr>
        <w:t xml:space="preserve"> </w:t>
      </w:r>
      <w:r w:rsidR="007360DC">
        <w:t>“Topics</w:t>
      </w:r>
      <w:r w:rsidR="007360DC">
        <w:rPr>
          <w:spacing w:val="-2"/>
        </w:rPr>
        <w:t xml:space="preserve"> </w:t>
      </w:r>
      <w:r w:rsidR="007360DC">
        <w:t>in</w:t>
      </w:r>
      <w:r w:rsidR="007360DC">
        <w:rPr>
          <w:spacing w:val="-3"/>
        </w:rPr>
        <w:t xml:space="preserve"> </w:t>
      </w:r>
      <w:r w:rsidR="007360DC">
        <w:t>Archaeology”</w:t>
      </w:r>
      <w:r w:rsidR="007360DC">
        <w:rPr>
          <w:spacing w:val="-1"/>
        </w:rPr>
        <w:t xml:space="preserve"> </w:t>
      </w:r>
      <w:r w:rsidR="007360DC">
        <w:t>requirement,</w:t>
      </w:r>
      <w:r w:rsidR="007360DC">
        <w:rPr>
          <w:spacing w:val="-2"/>
        </w:rPr>
        <w:t xml:space="preserve"> </w:t>
      </w:r>
      <w:r w:rsidR="007360DC">
        <w:t>including</w:t>
      </w:r>
      <w:r w:rsidR="007360DC">
        <w:rPr>
          <w:spacing w:val="-3"/>
        </w:rPr>
        <w:t xml:space="preserve"> </w:t>
      </w:r>
      <w:r w:rsidR="007360DC">
        <w:t>ANTH</w:t>
      </w:r>
      <w:r w:rsidR="007360DC">
        <w:rPr>
          <w:spacing w:val="-2"/>
        </w:rPr>
        <w:t xml:space="preserve"> </w:t>
      </w:r>
      <w:r w:rsidR="007360DC">
        <w:t>149,</w:t>
      </w:r>
      <w:r w:rsidR="007360DC">
        <w:rPr>
          <w:spacing w:val="-2"/>
        </w:rPr>
        <w:t xml:space="preserve"> </w:t>
      </w:r>
      <w:r w:rsidR="007360DC">
        <w:t>651;</w:t>
      </w:r>
      <w:r w:rsidR="007360DC">
        <w:rPr>
          <w:spacing w:val="-4"/>
        </w:rPr>
        <w:t xml:space="preserve"> </w:t>
      </w:r>
      <w:r w:rsidR="007360DC">
        <w:t xml:space="preserve">LING 558, 560, and 561. </w:t>
      </w:r>
      <w:r>
        <w:t xml:space="preserve"> </w:t>
      </w:r>
      <w:r w:rsidR="007360DC">
        <w:t>2015-16 was the first year that LING courses were included in our repertoire.</w:t>
      </w:r>
      <w:r w:rsidR="007360DC">
        <w:rPr>
          <w:color w:val="FFFFFF"/>
          <w:spacing w:val="-4"/>
        </w:rPr>
        <w:t xml:space="preserve"> </w:t>
      </w:r>
    </w:p>
    <w:p w14:paraId="4AEA8A41" w14:textId="77777777" w:rsidR="00AD07D0" w:rsidRDefault="00AD07D0" w:rsidP="00E838D8">
      <w:pPr>
        <w:pStyle w:val="BodyText"/>
        <w:ind w:left="1304" w:right="467"/>
        <w:rPr>
          <w:color w:val="FFFFFF"/>
          <w:spacing w:val="-4"/>
        </w:rPr>
      </w:pPr>
    </w:p>
    <w:p w14:paraId="11F14FAA" w14:textId="7189ED1E" w:rsidR="00CA6A29" w:rsidRDefault="00CA6A29" w:rsidP="00E838D8">
      <w:pPr>
        <w:pStyle w:val="BodyText"/>
        <w:ind w:left="1304" w:right="467"/>
        <w:rPr>
          <w:color w:val="FFFFFF"/>
          <w:spacing w:val="-4"/>
        </w:rPr>
      </w:pPr>
    </w:p>
    <w:p w14:paraId="535A9939" w14:textId="55B50D53" w:rsidR="00CA6A29" w:rsidRDefault="00CA6A29" w:rsidP="00E838D8">
      <w:pPr>
        <w:pStyle w:val="BodyText"/>
        <w:ind w:left="1304" w:right="467"/>
        <w:rPr>
          <w:color w:val="FFFFFF"/>
          <w:spacing w:val="-4"/>
        </w:rPr>
      </w:pPr>
    </w:p>
    <w:p w14:paraId="1DCD1F64" w14:textId="77777777" w:rsidR="00CA6A29" w:rsidRDefault="00CA6A29" w:rsidP="00E838D8">
      <w:pPr>
        <w:pStyle w:val="BodyText"/>
        <w:ind w:left="1304" w:right="467"/>
        <w:rPr>
          <w:color w:val="FFFFFF"/>
          <w:spacing w:val="-4"/>
        </w:rPr>
      </w:pPr>
    </w:p>
    <w:p w14:paraId="621F909A" w14:textId="3B9BA80C" w:rsidR="00CA6A29" w:rsidRDefault="00CA6A29" w:rsidP="00CA6A29">
      <w:pPr>
        <w:pStyle w:val="BodyText"/>
        <w:ind w:right="467"/>
        <w:rPr>
          <w:color w:val="FFFFFF"/>
          <w:spacing w:val="-4"/>
        </w:rPr>
      </w:pPr>
      <w:r>
        <w:rPr>
          <w:color w:val="FFFFFF"/>
          <w:spacing w:val="-4"/>
        </w:rPr>
        <w:lastRenderedPageBreak/>
        <w:t xml:space="preserve">            </w:t>
      </w:r>
      <w:r w:rsidRPr="00CA6A29">
        <w:rPr>
          <w:noProof/>
          <w:color w:val="FFFFFF"/>
          <w:spacing w:val="-4"/>
        </w:rPr>
        <w:drawing>
          <wp:inline distT="0" distB="0" distL="0" distR="0" wp14:anchorId="729C956E" wp14:editId="7C440DB4">
            <wp:extent cx="6525154" cy="7838082"/>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6"/>
                    <a:stretch>
                      <a:fillRect/>
                    </a:stretch>
                  </pic:blipFill>
                  <pic:spPr>
                    <a:xfrm>
                      <a:off x="0" y="0"/>
                      <a:ext cx="6535663" cy="7850705"/>
                    </a:xfrm>
                    <a:prstGeom prst="rect">
                      <a:avLst/>
                    </a:prstGeom>
                  </pic:spPr>
                </pic:pic>
              </a:graphicData>
            </a:graphic>
          </wp:inline>
        </w:drawing>
      </w:r>
    </w:p>
    <w:p w14:paraId="1510BE90" w14:textId="3E6B597A" w:rsidR="00CA6A29" w:rsidRDefault="00CA6A29" w:rsidP="00E838D8">
      <w:pPr>
        <w:pStyle w:val="BodyText"/>
        <w:ind w:left="1304" w:right="467"/>
        <w:rPr>
          <w:color w:val="FFFFFF"/>
          <w:spacing w:val="-4"/>
        </w:rPr>
      </w:pPr>
    </w:p>
    <w:p w14:paraId="37547BE1" w14:textId="3F21496B" w:rsidR="00CA6A29" w:rsidRDefault="00CA6A29" w:rsidP="00E838D8">
      <w:pPr>
        <w:pStyle w:val="BodyText"/>
        <w:ind w:left="1304" w:right="467"/>
        <w:rPr>
          <w:color w:val="FFFFFF"/>
          <w:spacing w:val="-4"/>
        </w:rPr>
      </w:pPr>
    </w:p>
    <w:p w14:paraId="7B0A702C" w14:textId="5A7E542D" w:rsidR="00CA6A29" w:rsidRDefault="00CA6A29" w:rsidP="00E838D8">
      <w:pPr>
        <w:pStyle w:val="BodyText"/>
        <w:ind w:left="1304" w:right="467"/>
        <w:rPr>
          <w:color w:val="FFFFFF"/>
          <w:spacing w:val="-4"/>
        </w:rPr>
      </w:pPr>
    </w:p>
    <w:p w14:paraId="0EE6F2EC" w14:textId="4D02119D" w:rsidR="00CA6A29" w:rsidRDefault="00CA6A29" w:rsidP="00E838D8">
      <w:pPr>
        <w:pStyle w:val="BodyText"/>
        <w:ind w:left="1304" w:right="467"/>
        <w:rPr>
          <w:color w:val="FFFFFF"/>
          <w:spacing w:val="-4"/>
        </w:rPr>
      </w:pPr>
    </w:p>
    <w:p w14:paraId="636A919E" w14:textId="0A615596" w:rsidR="00CA6A29" w:rsidRDefault="00CA6A29" w:rsidP="00E838D8">
      <w:pPr>
        <w:pStyle w:val="BodyText"/>
        <w:ind w:left="1304" w:right="467"/>
        <w:rPr>
          <w:color w:val="FFFFFF"/>
          <w:spacing w:val="-4"/>
        </w:rPr>
      </w:pPr>
    </w:p>
    <w:p w14:paraId="531D0048" w14:textId="1AA0AB1E" w:rsidR="00CA6A29" w:rsidRDefault="00CA6A29" w:rsidP="00E838D8">
      <w:pPr>
        <w:pStyle w:val="BodyText"/>
        <w:ind w:left="1304" w:right="467"/>
        <w:rPr>
          <w:color w:val="FFFFFF"/>
          <w:spacing w:val="-4"/>
        </w:rPr>
      </w:pPr>
    </w:p>
    <w:p w14:paraId="20D15306" w14:textId="196ADEB4" w:rsidR="00CA6A29" w:rsidRDefault="00CA6A29" w:rsidP="00E838D8">
      <w:pPr>
        <w:pStyle w:val="BodyText"/>
        <w:ind w:left="1304" w:right="467"/>
        <w:rPr>
          <w:color w:val="FFFFFF"/>
          <w:spacing w:val="-4"/>
        </w:rPr>
      </w:pPr>
    </w:p>
    <w:p w14:paraId="48A84232" w14:textId="77777777" w:rsidR="00A524B8" w:rsidRDefault="00A524B8">
      <w:pPr>
        <w:spacing w:line="254" w:lineRule="auto"/>
        <w:sectPr w:rsidR="00A524B8">
          <w:footerReference w:type="default" r:id="rId17"/>
          <w:pgSz w:w="12240" w:h="15840"/>
          <w:pgMar w:top="680" w:right="400" w:bottom="720" w:left="280" w:header="0" w:footer="524" w:gutter="0"/>
          <w:cols w:space="720"/>
        </w:sectPr>
      </w:pPr>
    </w:p>
    <w:p w14:paraId="5024723D" w14:textId="4D296508" w:rsidR="00CA6A29" w:rsidRDefault="00CA6A29">
      <w:pPr>
        <w:rPr>
          <w:rFonts w:ascii="Times New Roman"/>
          <w:sz w:val="24"/>
        </w:rPr>
      </w:pPr>
    </w:p>
    <w:p w14:paraId="213F6EE5" w14:textId="3FC0F1D1" w:rsidR="00A524B8" w:rsidRPr="00116EEB" w:rsidRDefault="00D57575">
      <w:pPr>
        <w:spacing w:before="85"/>
        <w:ind w:left="4552" w:right="532"/>
        <w:jc w:val="center"/>
        <w:rPr>
          <w:b/>
          <w:sz w:val="44"/>
          <w:szCs w:val="44"/>
        </w:rPr>
      </w:pPr>
      <w:r w:rsidRPr="00116EEB">
        <w:rPr>
          <w:rFonts w:eastAsia="Times New Roman" w:cs="Times New Roman"/>
          <w:noProof/>
          <w:sz w:val="44"/>
          <w:szCs w:val="44"/>
        </w:rPr>
        <w:drawing>
          <wp:anchor distT="0" distB="0" distL="114300" distR="114300" simplePos="0" relativeHeight="251667456" behindDoc="0" locked="0" layoutInCell="1" allowOverlap="1" wp14:anchorId="28CD8AB0" wp14:editId="7F8C6AA6">
            <wp:simplePos x="0" y="0"/>
            <wp:positionH relativeFrom="margin">
              <wp:posOffset>200025</wp:posOffset>
            </wp:positionH>
            <wp:positionV relativeFrom="margin">
              <wp:posOffset>123190</wp:posOffset>
            </wp:positionV>
            <wp:extent cx="2082165" cy="567690"/>
            <wp:effectExtent l="0" t="0" r="0" b="3810"/>
            <wp:wrapSquare wrapText="bothSides"/>
            <wp:docPr id="8" name="Picture 1" descr="The University of North Carolina at Chapel Hil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University of North Carolina at Chapel Hill">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2165" cy="567690"/>
                    </a:xfrm>
                    <a:prstGeom prst="rect">
                      <a:avLst/>
                    </a:prstGeom>
                    <a:noFill/>
                    <a:ln>
                      <a:noFill/>
                    </a:ln>
                  </pic:spPr>
                </pic:pic>
              </a:graphicData>
            </a:graphic>
            <wp14:sizeRelH relativeFrom="page">
              <wp14:pctWidth>0</wp14:pctWidth>
            </wp14:sizeRelH>
            <wp14:sizeRelV relativeFrom="page">
              <wp14:pctHeight>0</wp14:pctHeight>
            </wp14:sizeRelV>
          </wp:anchor>
        </w:drawing>
      </w:r>
      <w:r w:rsidR="00116EEB" w:rsidRPr="00116EEB">
        <w:rPr>
          <w:b/>
          <w:color w:val="FF0000"/>
          <w:spacing w:val="-2"/>
          <w:sz w:val="44"/>
          <w:szCs w:val="44"/>
        </w:rPr>
        <w:t>GRADUATE PROGRAM</w:t>
      </w:r>
      <w:r w:rsidR="00116EEB">
        <w:rPr>
          <w:b/>
          <w:color w:val="FF0000"/>
          <w:spacing w:val="-2"/>
          <w:sz w:val="44"/>
          <w:szCs w:val="44"/>
        </w:rPr>
        <w:t xml:space="preserve"> </w:t>
      </w:r>
      <w:r w:rsidR="007360DC" w:rsidRPr="00116EEB">
        <w:rPr>
          <w:b/>
          <w:color w:val="FF0000"/>
          <w:spacing w:val="-2"/>
          <w:sz w:val="44"/>
          <w:szCs w:val="44"/>
        </w:rPr>
        <w:t>EXAMPLE</w:t>
      </w:r>
      <w:r w:rsidR="00DA3302" w:rsidRPr="00116EEB">
        <w:rPr>
          <w:b/>
          <w:color w:val="FF0000"/>
          <w:spacing w:val="-2"/>
          <w:sz w:val="44"/>
          <w:szCs w:val="44"/>
        </w:rPr>
        <w:t xml:space="preserve"> </w:t>
      </w:r>
    </w:p>
    <w:p w14:paraId="11D12F7A" w14:textId="22316832" w:rsidR="00DA3302" w:rsidRDefault="00092649">
      <w:pPr>
        <w:spacing w:line="435" w:lineRule="exact"/>
        <w:ind w:left="4552" w:right="533"/>
        <w:jc w:val="center"/>
        <w:rPr>
          <w:b/>
          <w:sz w:val="36"/>
        </w:rPr>
      </w:pPr>
      <w:r>
        <w:rPr>
          <w:b/>
          <w:sz w:val="36"/>
        </w:rPr>
        <w:t xml:space="preserve">Student Learning </w:t>
      </w:r>
      <w:r w:rsidR="00CA6A29">
        <w:rPr>
          <w:b/>
          <w:sz w:val="36"/>
        </w:rPr>
        <w:t xml:space="preserve">Outcomes </w:t>
      </w:r>
      <w:r w:rsidR="007360DC">
        <w:rPr>
          <w:b/>
          <w:sz w:val="36"/>
        </w:rPr>
        <w:t>Report</w:t>
      </w:r>
    </w:p>
    <w:p w14:paraId="79B342D0" w14:textId="731914B8" w:rsidR="00A524B8" w:rsidRDefault="007360DC">
      <w:pPr>
        <w:spacing w:line="435" w:lineRule="exact"/>
        <w:ind w:left="4552" w:right="533"/>
        <w:jc w:val="center"/>
        <w:rPr>
          <w:b/>
          <w:sz w:val="36"/>
        </w:rPr>
      </w:pPr>
      <w:r>
        <w:rPr>
          <w:b/>
          <w:spacing w:val="-3"/>
          <w:sz w:val="36"/>
        </w:rPr>
        <w:t xml:space="preserve"> </w:t>
      </w:r>
      <w:r>
        <w:rPr>
          <w:b/>
          <w:sz w:val="36"/>
        </w:rPr>
        <w:t>for</w:t>
      </w:r>
      <w:r>
        <w:rPr>
          <w:b/>
          <w:spacing w:val="-4"/>
          <w:sz w:val="36"/>
        </w:rPr>
        <w:t xml:space="preserve"> </w:t>
      </w:r>
      <w:r w:rsidR="00423335">
        <w:rPr>
          <w:b/>
          <w:sz w:val="36"/>
        </w:rPr>
        <w:t>2019-20</w:t>
      </w:r>
    </w:p>
    <w:p w14:paraId="6D171641" w14:textId="77777777" w:rsidR="00A524B8" w:rsidRDefault="00A524B8">
      <w:pPr>
        <w:pStyle w:val="BodyText"/>
        <w:rPr>
          <w:b/>
          <w:sz w:val="20"/>
        </w:rPr>
      </w:pPr>
    </w:p>
    <w:p w14:paraId="29BD9CA6" w14:textId="77777777" w:rsidR="00A524B8" w:rsidRDefault="00A524B8">
      <w:pPr>
        <w:pStyle w:val="BodyText"/>
        <w:spacing w:before="1"/>
        <w:rPr>
          <w:b/>
          <w:sz w:val="17"/>
        </w:rPr>
      </w:pPr>
    </w:p>
    <w:tbl>
      <w:tblPr>
        <w:tblW w:w="0" w:type="auto"/>
        <w:tblInd w:w="107" w:type="dxa"/>
        <w:tblLayout w:type="fixed"/>
        <w:tblCellMar>
          <w:left w:w="0" w:type="dxa"/>
          <w:right w:w="0" w:type="dxa"/>
        </w:tblCellMar>
        <w:tblLook w:val="01E0" w:firstRow="1" w:lastRow="1" w:firstColumn="1" w:lastColumn="1" w:noHBand="0" w:noVBand="0"/>
      </w:tblPr>
      <w:tblGrid>
        <w:gridCol w:w="1500"/>
        <w:gridCol w:w="4633"/>
        <w:gridCol w:w="1399"/>
        <w:gridCol w:w="3636"/>
      </w:tblGrid>
      <w:tr w:rsidR="00A524B8" w14:paraId="71726FC8" w14:textId="77777777">
        <w:trPr>
          <w:trHeight w:val="640"/>
        </w:trPr>
        <w:tc>
          <w:tcPr>
            <w:tcW w:w="1500" w:type="dxa"/>
          </w:tcPr>
          <w:p w14:paraId="6A2F4878" w14:textId="77777777" w:rsidR="00A524B8" w:rsidRDefault="007360DC">
            <w:pPr>
              <w:pStyle w:val="TableParagraph"/>
              <w:spacing w:line="223" w:lineRule="exact"/>
              <w:ind w:left="50"/>
              <w:rPr>
                <w:rFonts w:ascii="Arial"/>
                <w:b/>
                <w:sz w:val="20"/>
              </w:rPr>
            </w:pPr>
            <w:r>
              <w:rPr>
                <w:rFonts w:ascii="Arial"/>
                <w:b/>
                <w:spacing w:val="-2"/>
                <w:sz w:val="20"/>
              </w:rPr>
              <w:t>School:</w:t>
            </w:r>
          </w:p>
        </w:tc>
        <w:tc>
          <w:tcPr>
            <w:tcW w:w="4633" w:type="dxa"/>
          </w:tcPr>
          <w:p w14:paraId="32FC1E54" w14:textId="77777777" w:rsidR="00A524B8" w:rsidRDefault="007360DC">
            <w:pPr>
              <w:pStyle w:val="TableParagraph"/>
              <w:tabs>
                <w:tab w:val="left" w:pos="4632"/>
              </w:tabs>
              <w:spacing w:line="223" w:lineRule="exact"/>
              <w:rPr>
                <w:rFonts w:ascii="Arial"/>
                <w:b/>
                <w:sz w:val="20"/>
              </w:rPr>
            </w:pPr>
            <w:r>
              <w:rPr>
                <w:rFonts w:ascii="Arial"/>
                <w:b/>
                <w:color w:val="000000"/>
                <w:spacing w:val="45"/>
                <w:sz w:val="20"/>
                <w:shd w:val="clear" w:color="auto" w:fill="DBE4F0"/>
              </w:rPr>
              <w:t xml:space="preserve"> </w:t>
            </w:r>
            <w:r>
              <w:rPr>
                <w:rFonts w:ascii="Arial"/>
                <w:b/>
                <w:color w:val="000000"/>
                <w:sz w:val="20"/>
                <w:shd w:val="clear" w:color="auto" w:fill="DBE4F0"/>
              </w:rPr>
              <w:t>College</w:t>
            </w:r>
            <w:r>
              <w:rPr>
                <w:rFonts w:ascii="Arial"/>
                <w:b/>
                <w:color w:val="000000"/>
                <w:spacing w:val="-4"/>
                <w:sz w:val="20"/>
                <w:shd w:val="clear" w:color="auto" w:fill="DBE4F0"/>
              </w:rPr>
              <w:t xml:space="preserve"> </w:t>
            </w:r>
            <w:r>
              <w:rPr>
                <w:rFonts w:ascii="Arial"/>
                <w:b/>
                <w:color w:val="000000"/>
                <w:sz w:val="20"/>
                <w:shd w:val="clear" w:color="auto" w:fill="DBE4F0"/>
              </w:rPr>
              <w:t>of</w:t>
            </w:r>
            <w:r>
              <w:rPr>
                <w:rFonts w:ascii="Arial"/>
                <w:b/>
                <w:color w:val="000000"/>
                <w:spacing w:val="1"/>
                <w:sz w:val="20"/>
                <w:shd w:val="clear" w:color="auto" w:fill="DBE4F0"/>
              </w:rPr>
              <w:t xml:space="preserve"> </w:t>
            </w:r>
            <w:r>
              <w:rPr>
                <w:rFonts w:ascii="Arial"/>
                <w:b/>
                <w:color w:val="000000"/>
                <w:sz w:val="20"/>
                <w:shd w:val="clear" w:color="auto" w:fill="DBE4F0"/>
              </w:rPr>
              <w:t>Arts</w:t>
            </w:r>
            <w:r>
              <w:rPr>
                <w:rFonts w:ascii="Arial"/>
                <w:b/>
                <w:color w:val="000000"/>
                <w:spacing w:val="-4"/>
                <w:sz w:val="20"/>
                <w:shd w:val="clear" w:color="auto" w:fill="DBE4F0"/>
              </w:rPr>
              <w:t xml:space="preserve"> </w:t>
            </w:r>
            <w:r>
              <w:rPr>
                <w:rFonts w:ascii="Arial"/>
                <w:b/>
                <w:color w:val="000000"/>
                <w:sz w:val="20"/>
                <w:shd w:val="clear" w:color="auto" w:fill="DBE4F0"/>
              </w:rPr>
              <w:t>&amp;</w:t>
            </w:r>
            <w:r>
              <w:rPr>
                <w:rFonts w:ascii="Arial"/>
                <w:b/>
                <w:color w:val="000000"/>
                <w:spacing w:val="-13"/>
                <w:sz w:val="20"/>
                <w:shd w:val="clear" w:color="auto" w:fill="DBE4F0"/>
              </w:rPr>
              <w:t xml:space="preserve"> </w:t>
            </w:r>
            <w:r>
              <w:rPr>
                <w:rFonts w:ascii="Arial"/>
                <w:b/>
                <w:color w:val="000000"/>
                <w:spacing w:val="-2"/>
                <w:sz w:val="20"/>
                <w:shd w:val="clear" w:color="auto" w:fill="DBE4F0"/>
              </w:rPr>
              <w:t>Sciences</w:t>
            </w:r>
            <w:r>
              <w:rPr>
                <w:rFonts w:ascii="Arial"/>
                <w:b/>
                <w:color w:val="000000"/>
                <w:sz w:val="20"/>
                <w:shd w:val="clear" w:color="auto" w:fill="DBE4F0"/>
              </w:rPr>
              <w:tab/>
            </w:r>
          </w:p>
        </w:tc>
        <w:tc>
          <w:tcPr>
            <w:tcW w:w="1399" w:type="dxa"/>
          </w:tcPr>
          <w:p w14:paraId="0D24443A" w14:textId="77777777" w:rsidR="00A524B8" w:rsidRDefault="007360DC">
            <w:pPr>
              <w:pStyle w:val="TableParagraph"/>
              <w:spacing w:line="223" w:lineRule="exact"/>
              <w:ind w:right="114"/>
              <w:jc w:val="right"/>
              <w:rPr>
                <w:rFonts w:ascii="Arial"/>
                <w:b/>
                <w:sz w:val="20"/>
              </w:rPr>
            </w:pPr>
            <w:r>
              <w:rPr>
                <w:rFonts w:ascii="Arial"/>
                <w:b/>
                <w:spacing w:val="-2"/>
                <w:sz w:val="20"/>
              </w:rPr>
              <w:t>Department:</w:t>
            </w:r>
          </w:p>
        </w:tc>
        <w:tc>
          <w:tcPr>
            <w:tcW w:w="3636" w:type="dxa"/>
          </w:tcPr>
          <w:p w14:paraId="435A1207" w14:textId="188BE7BB" w:rsidR="00A524B8" w:rsidRPr="0034157C" w:rsidRDefault="007360DC">
            <w:pPr>
              <w:pStyle w:val="TableParagraph"/>
              <w:tabs>
                <w:tab w:val="left" w:pos="3636"/>
              </w:tabs>
              <w:spacing w:line="225" w:lineRule="exact"/>
              <w:ind w:right="-15"/>
              <w:rPr>
                <w:rFonts w:ascii="Arial"/>
                <w:b/>
                <w:bCs/>
                <w:sz w:val="20"/>
              </w:rPr>
            </w:pPr>
            <w:r>
              <w:rPr>
                <w:rFonts w:ascii="Arial"/>
                <w:color w:val="000000"/>
                <w:spacing w:val="75"/>
                <w:sz w:val="20"/>
                <w:shd w:val="clear" w:color="auto" w:fill="DBE4F0"/>
              </w:rPr>
              <w:t xml:space="preserve"> </w:t>
            </w:r>
            <w:r w:rsidR="00DA3302">
              <w:rPr>
                <w:rFonts w:ascii="Arial"/>
                <w:b/>
                <w:bCs/>
                <w:color w:val="000000"/>
                <w:w w:val="95"/>
                <w:sz w:val="20"/>
                <w:shd w:val="clear" w:color="auto" w:fill="DBE4F0"/>
              </w:rPr>
              <w:t>Interdisciplinary Studies*</w:t>
            </w:r>
            <w:r w:rsidRPr="0034157C">
              <w:rPr>
                <w:rFonts w:ascii="Arial"/>
                <w:b/>
                <w:bCs/>
                <w:color w:val="000000"/>
                <w:sz w:val="20"/>
                <w:shd w:val="clear" w:color="auto" w:fill="DBE4F0"/>
              </w:rPr>
              <w:tab/>
            </w:r>
          </w:p>
        </w:tc>
      </w:tr>
      <w:tr w:rsidR="00A524B8" w14:paraId="76D880E2" w14:textId="77777777" w:rsidTr="00F70E61">
        <w:trPr>
          <w:trHeight w:val="337"/>
        </w:trPr>
        <w:tc>
          <w:tcPr>
            <w:tcW w:w="1500" w:type="dxa"/>
          </w:tcPr>
          <w:p w14:paraId="4E37324F" w14:textId="77777777" w:rsidR="00A524B8" w:rsidRDefault="007360DC">
            <w:pPr>
              <w:pStyle w:val="TableParagraph"/>
              <w:spacing w:line="223" w:lineRule="exact"/>
              <w:ind w:left="50"/>
              <w:rPr>
                <w:rFonts w:ascii="Arial"/>
                <w:b/>
                <w:sz w:val="20"/>
              </w:rPr>
            </w:pPr>
            <w:r>
              <w:rPr>
                <w:rFonts w:ascii="Arial"/>
                <w:b/>
                <w:spacing w:val="-2"/>
                <w:sz w:val="20"/>
              </w:rPr>
              <w:t>Degree/Major:</w:t>
            </w:r>
          </w:p>
        </w:tc>
        <w:tc>
          <w:tcPr>
            <w:tcW w:w="4633" w:type="dxa"/>
            <w:shd w:val="clear" w:color="auto" w:fill="DBE4F0"/>
          </w:tcPr>
          <w:p w14:paraId="3691D4D8" w14:textId="06124F40" w:rsidR="00A524B8" w:rsidRPr="00BC5AFF" w:rsidRDefault="00EA53E5">
            <w:pPr>
              <w:pStyle w:val="TableParagraph"/>
              <w:spacing w:before="1"/>
              <w:ind w:left="108"/>
              <w:rPr>
                <w:b/>
                <w:bCs/>
              </w:rPr>
            </w:pPr>
            <w:r>
              <w:rPr>
                <w:b/>
                <w:bCs/>
              </w:rPr>
              <w:t>MA</w:t>
            </w:r>
            <w:r w:rsidR="007360DC" w:rsidRPr="00BC5AFF">
              <w:rPr>
                <w:b/>
                <w:bCs/>
                <w:spacing w:val="-4"/>
              </w:rPr>
              <w:t xml:space="preserve"> </w:t>
            </w:r>
            <w:r w:rsidR="007360DC" w:rsidRPr="00BC5AFF">
              <w:rPr>
                <w:b/>
                <w:bCs/>
              </w:rPr>
              <w:t>in</w:t>
            </w:r>
            <w:r w:rsidR="007360DC" w:rsidRPr="00BC5AFF">
              <w:rPr>
                <w:b/>
                <w:bCs/>
                <w:spacing w:val="-1"/>
              </w:rPr>
              <w:t xml:space="preserve"> </w:t>
            </w:r>
            <w:r w:rsidR="009F5609" w:rsidRPr="00BC5AFF">
              <w:rPr>
                <w:b/>
                <w:bCs/>
                <w:spacing w:val="-2"/>
              </w:rPr>
              <w:t>Interdisciplinary Studies</w:t>
            </w:r>
            <w:r w:rsidR="00DA3302" w:rsidRPr="00BC5AFF">
              <w:rPr>
                <w:b/>
                <w:bCs/>
                <w:spacing w:val="-2"/>
              </w:rPr>
              <w:t>*</w:t>
            </w:r>
          </w:p>
        </w:tc>
        <w:tc>
          <w:tcPr>
            <w:tcW w:w="1399" w:type="dxa"/>
          </w:tcPr>
          <w:p w14:paraId="139F3BA3" w14:textId="77777777" w:rsidR="00A524B8" w:rsidRDefault="007360DC">
            <w:pPr>
              <w:pStyle w:val="TableParagraph"/>
              <w:spacing w:line="223" w:lineRule="exact"/>
              <w:ind w:right="105"/>
              <w:jc w:val="right"/>
              <w:rPr>
                <w:rFonts w:ascii="Arial"/>
                <w:b/>
                <w:sz w:val="20"/>
              </w:rPr>
            </w:pPr>
            <w:r>
              <w:rPr>
                <w:rFonts w:ascii="Arial"/>
                <w:b/>
                <w:spacing w:val="-2"/>
                <w:sz w:val="20"/>
              </w:rPr>
              <w:t>Contact:</w:t>
            </w:r>
          </w:p>
        </w:tc>
        <w:tc>
          <w:tcPr>
            <w:tcW w:w="3636" w:type="dxa"/>
            <w:shd w:val="clear" w:color="auto" w:fill="DBE4F0"/>
          </w:tcPr>
          <w:p w14:paraId="5EBF9589" w14:textId="77777777" w:rsidR="00A524B8" w:rsidRDefault="00A524B8">
            <w:pPr>
              <w:pStyle w:val="TableParagraph"/>
              <w:rPr>
                <w:rFonts w:ascii="Times New Roman"/>
              </w:rPr>
            </w:pPr>
          </w:p>
        </w:tc>
      </w:tr>
    </w:tbl>
    <w:p w14:paraId="6AD54F51" w14:textId="7E826DFC" w:rsidR="00A524B8" w:rsidRDefault="00BC5AFF" w:rsidP="00D57575">
      <w:pPr>
        <w:pStyle w:val="BodyText"/>
        <w:rPr>
          <w:b/>
          <w:i/>
          <w:iCs/>
          <w:sz w:val="20"/>
          <w:szCs w:val="20"/>
        </w:rPr>
      </w:pPr>
      <w:r>
        <w:rPr>
          <w:b/>
          <w:i/>
          <w:iCs/>
          <w:sz w:val="20"/>
          <w:szCs w:val="20"/>
        </w:rPr>
        <w:t xml:space="preserve"> </w:t>
      </w:r>
      <w:r w:rsidR="00DA3302" w:rsidRPr="00BC5AFF">
        <w:rPr>
          <w:b/>
          <w:i/>
          <w:iCs/>
          <w:sz w:val="20"/>
          <w:szCs w:val="20"/>
        </w:rPr>
        <w:t>*</w:t>
      </w:r>
      <w:r w:rsidR="00D57575" w:rsidRPr="00BC5AFF">
        <w:rPr>
          <w:b/>
          <w:i/>
          <w:iCs/>
          <w:sz w:val="20"/>
          <w:szCs w:val="20"/>
        </w:rPr>
        <w:t>D</w:t>
      </w:r>
      <w:r w:rsidR="00DA3302" w:rsidRPr="00BC5AFF">
        <w:rPr>
          <w:b/>
          <w:i/>
          <w:iCs/>
          <w:sz w:val="20"/>
          <w:szCs w:val="20"/>
        </w:rPr>
        <w:t>epartment and degree program do not exist</w:t>
      </w:r>
      <w:r w:rsidR="00D57575" w:rsidRPr="00BC5AFF">
        <w:rPr>
          <w:b/>
          <w:i/>
          <w:iCs/>
          <w:sz w:val="20"/>
          <w:szCs w:val="20"/>
        </w:rPr>
        <w:t xml:space="preserve"> at UNC-Chapel Hill. </w:t>
      </w:r>
      <w:r w:rsidR="00116EEB">
        <w:rPr>
          <w:b/>
          <w:i/>
          <w:iCs/>
          <w:sz w:val="20"/>
          <w:szCs w:val="20"/>
        </w:rPr>
        <w:t xml:space="preserve"> This r</w:t>
      </w:r>
      <w:r w:rsidR="00DA3302" w:rsidRPr="00BC5AFF">
        <w:rPr>
          <w:b/>
          <w:i/>
          <w:iCs/>
          <w:sz w:val="20"/>
          <w:szCs w:val="20"/>
        </w:rPr>
        <w:t>eport was constructed</w:t>
      </w:r>
      <w:r w:rsidR="00116EEB">
        <w:rPr>
          <w:b/>
          <w:i/>
          <w:iCs/>
          <w:sz w:val="20"/>
          <w:szCs w:val="20"/>
        </w:rPr>
        <w:t xml:space="preserve"> f</w:t>
      </w:r>
      <w:r w:rsidR="00B23DF6">
        <w:rPr>
          <w:b/>
          <w:i/>
          <w:iCs/>
          <w:sz w:val="20"/>
          <w:szCs w:val="20"/>
        </w:rPr>
        <w:t xml:space="preserve">or </w:t>
      </w:r>
      <w:r w:rsidR="00DA3302" w:rsidRPr="00BC5AFF">
        <w:rPr>
          <w:b/>
          <w:i/>
          <w:iCs/>
          <w:sz w:val="20"/>
          <w:szCs w:val="20"/>
        </w:rPr>
        <w:t>illustrative purposes only.</w:t>
      </w:r>
    </w:p>
    <w:p w14:paraId="6CC251E2" w14:textId="77777777" w:rsidR="00B23DF6" w:rsidRPr="00BC5AFF" w:rsidRDefault="00B23DF6" w:rsidP="00D57575">
      <w:pPr>
        <w:pStyle w:val="BodyText"/>
        <w:rPr>
          <w:b/>
          <w:i/>
          <w:iCs/>
          <w:sz w:val="20"/>
          <w:szCs w:val="20"/>
        </w:rPr>
      </w:pPr>
    </w:p>
    <w:tbl>
      <w:tblPr>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82"/>
      </w:tblGrid>
      <w:tr w:rsidR="00A524B8" w14:paraId="5AF9A455" w14:textId="77777777">
        <w:trPr>
          <w:trHeight w:val="381"/>
        </w:trPr>
        <w:tc>
          <w:tcPr>
            <w:tcW w:w="10982" w:type="dxa"/>
            <w:shd w:val="clear" w:color="auto" w:fill="2D74B5"/>
          </w:tcPr>
          <w:p w14:paraId="792D53ED" w14:textId="0AF7E070" w:rsidR="00A524B8" w:rsidRDefault="007360DC">
            <w:pPr>
              <w:pStyle w:val="TableParagraph"/>
              <w:spacing w:before="9"/>
              <w:ind w:left="107"/>
              <w:rPr>
                <w:b/>
                <w:sz w:val="28"/>
              </w:rPr>
            </w:pPr>
            <w:r>
              <w:rPr>
                <w:b/>
                <w:color w:val="FFFFFF"/>
                <w:sz w:val="28"/>
              </w:rPr>
              <w:t>Part</w:t>
            </w:r>
            <w:r>
              <w:rPr>
                <w:b/>
                <w:color w:val="FFFFFF"/>
                <w:spacing w:val="-5"/>
                <w:sz w:val="28"/>
              </w:rPr>
              <w:t xml:space="preserve"> </w:t>
            </w:r>
            <w:r>
              <w:rPr>
                <w:b/>
                <w:color w:val="FFFFFF"/>
                <w:sz w:val="28"/>
              </w:rPr>
              <w:t>1:</w:t>
            </w:r>
            <w:r>
              <w:rPr>
                <w:b/>
                <w:color w:val="FFFFFF"/>
                <w:spacing w:val="54"/>
                <w:sz w:val="28"/>
              </w:rPr>
              <w:t xml:space="preserve"> </w:t>
            </w:r>
            <w:r>
              <w:rPr>
                <w:b/>
                <w:color w:val="FFFFFF"/>
                <w:sz w:val="28"/>
              </w:rPr>
              <w:t>Assessment</w:t>
            </w:r>
            <w:r>
              <w:rPr>
                <w:b/>
                <w:color w:val="FFFFFF"/>
                <w:spacing w:val="-3"/>
                <w:sz w:val="28"/>
              </w:rPr>
              <w:t xml:space="preserve"> </w:t>
            </w:r>
            <w:r>
              <w:rPr>
                <w:b/>
                <w:color w:val="FFFFFF"/>
                <w:spacing w:val="-4"/>
                <w:sz w:val="28"/>
              </w:rPr>
              <w:t>Plan</w:t>
            </w:r>
          </w:p>
        </w:tc>
      </w:tr>
      <w:tr w:rsidR="00A524B8" w14:paraId="57382D3D" w14:textId="77777777" w:rsidTr="00B23DF6">
        <w:trPr>
          <w:trHeight w:val="237"/>
        </w:trPr>
        <w:tc>
          <w:tcPr>
            <w:tcW w:w="10982" w:type="dxa"/>
          </w:tcPr>
          <w:p w14:paraId="362226D3" w14:textId="504806A2" w:rsidR="00A524B8" w:rsidRDefault="00C25D76" w:rsidP="00C25D76">
            <w:pPr>
              <w:pStyle w:val="TableParagraph"/>
              <w:spacing w:before="1"/>
              <w:rPr>
                <w:sz w:val="20"/>
              </w:rPr>
            </w:pPr>
            <w:r>
              <w:rPr>
                <w:sz w:val="20"/>
              </w:rPr>
              <w:t xml:space="preserve"> The</w:t>
            </w:r>
            <w:r>
              <w:rPr>
                <w:spacing w:val="-6"/>
                <w:sz w:val="20"/>
              </w:rPr>
              <w:t xml:space="preserve"> </w:t>
            </w:r>
            <w:r>
              <w:rPr>
                <w:sz w:val="20"/>
              </w:rPr>
              <w:t>Assessment</w:t>
            </w:r>
            <w:r>
              <w:rPr>
                <w:spacing w:val="-2"/>
                <w:sz w:val="20"/>
              </w:rPr>
              <w:t xml:space="preserve"> </w:t>
            </w:r>
            <w:r>
              <w:rPr>
                <w:sz w:val="20"/>
              </w:rPr>
              <w:t>Plan that was in effect for the year covered by this report is attached.</w:t>
            </w:r>
          </w:p>
        </w:tc>
      </w:tr>
    </w:tbl>
    <w:p w14:paraId="212C6D08" w14:textId="77777777" w:rsidR="00A524B8" w:rsidRDefault="00A524B8">
      <w:pPr>
        <w:pStyle w:val="BodyText"/>
        <w:spacing w:before="2"/>
        <w:rPr>
          <w:b/>
          <w:sz w:val="23"/>
        </w:rPr>
      </w:pPr>
    </w:p>
    <w:tbl>
      <w:tblPr>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77"/>
      </w:tblGrid>
      <w:tr w:rsidR="00A524B8" w14:paraId="2BBD77BB" w14:textId="77777777">
        <w:trPr>
          <w:trHeight w:val="681"/>
        </w:trPr>
        <w:tc>
          <w:tcPr>
            <w:tcW w:w="10977" w:type="dxa"/>
            <w:shd w:val="clear" w:color="auto" w:fill="2D74B5"/>
          </w:tcPr>
          <w:p w14:paraId="405F86A6" w14:textId="14A3997F" w:rsidR="00A524B8" w:rsidRDefault="007360DC">
            <w:pPr>
              <w:pStyle w:val="TableParagraph"/>
              <w:spacing w:before="9" w:line="326" w:lineRule="exact"/>
              <w:ind w:left="107" w:right="75"/>
              <w:rPr>
                <w:b/>
                <w:sz w:val="28"/>
              </w:rPr>
            </w:pPr>
            <w:bookmarkStart w:id="6" w:name="_Hlk114058873"/>
            <w:r>
              <w:rPr>
                <w:b/>
                <w:color w:val="FFFFFF"/>
                <w:sz w:val="28"/>
              </w:rPr>
              <w:t>Part</w:t>
            </w:r>
            <w:r>
              <w:rPr>
                <w:b/>
                <w:color w:val="FFFFFF"/>
                <w:spacing w:val="-3"/>
                <w:sz w:val="28"/>
              </w:rPr>
              <w:t xml:space="preserve"> </w:t>
            </w:r>
            <w:r>
              <w:rPr>
                <w:b/>
                <w:color w:val="FFFFFF"/>
                <w:sz w:val="28"/>
              </w:rPr>
              <w:t>2:</w:t>
            </w:r>
            <w:r>
              <w:rPr>
                <w:b/>
                <w:color w:val="FFFFFF"/>
                <w:spacing w:val="40"/>
                <w:sz w:val="28"/>
              </w:rPr>
              <w:t xml:space="preserve"> </w:t>
            </w:r>
            <w:r>
              <w:rPr>
                <w:b/>
                <w:color w:val="FFFFFF"/>
                <w:sz w:val="28"/>
              </w:rPr>
              <w:t>Report</w:t>
            </w:r>
            <w:r>
              <w:rPr>
                <w:b/>
                <w:color w:val="FFFFFF"/>
                <w:spacing w:val="-3"/>
                <w:sz w:val="28"/>
              </w:rPr>
              <w:t xml:space="preserve"> </w:t>
            </w:r>
            <w:r>
              <w:rPr>
                <w:b/>
                <w:color w:val="FFFFFF"/>
                <w:sz w:val="28"/>
              </w:rPr>
              <w:t>on</w:t>
            </w:r>
            <w:r>
              <w:rPr>
                <w:b/>
                <w:color w:val="FFFFFF"/>
                <w:spacing w:val="-2"/>
                <w:sz w:val="28"/>
              </w:rPr>
              <w:t xml:space="preserve"> </w:t>
            </w:r>
            <w:r>
              <w:rPr>
                <w:b/>
                <w:color w:val="FFFFFF"/>
                <w:sz w:val="28"/>
              </w:rPr>
              <w:t>Student</w:t>
            </w:r>
            <w:r>
              <w:rPr>
                <w:b/>
                <w:color w:val="FFFFFF"/>
                <w:spacing w:val="-3"/>
                <w:sz w:val="28"/>
              </w:rPr>
              <w:t xml:space="preserve"> </w:t>
            </w:r>
            <w:r>
              <w:rPr>
                <w:b/>
                <w:color w:val="FFFFFF"/>
                <w:sz w:val="28"/>
              </w:rPr>
              <w:t>Learning</w:t>
            </w:r>
            <w:r>
              <w:rPr>
                <w:b/>
                <w:color w:val="FFFFFF"/>
                <w:spacing w:val="-4"/>
                <w:sz w:val="28"/>
              </w:rPr>
              <w:t xml:space="preserve"> </w:t>
            </w:r>
            <w:r>
              <w:rPr>
                <w:b/>
                <w:color w:val="FFFFFF"/>
                <w:sz w:val="28"/>
              </w:rPr>
              <w:t>Outcomes</w:t>
            </w:r>
            <w:r>
              <w:rPr>
                <w:b/>
                <w:color w:val="FFFFFF"/>
                <w:spacing w:val="-3"/>
                <w:sz w:val="28"/>
              </w:rPr>
              <w:t xml:space="preserve"> </w:t>
            </w:r>
            <w:r>
              <w:rPr>
                <w:b/>
                <w:color w:val="FFFFFF"/>
                <w:sz w:val="28"/>
              </w:rPr>
              <w:t>Assessed:</w:t>
            </w:r>
            <w:r>
              <w:rPr>
                <w:b/>
                <w:color w:val="FFFFFF"/>
                <w:spacing w:val="40"/>
                <w:sz w:val="28"/>
              </w:rPr>
              <w:t xml:space="preserve"> </w:t>
            </w:r>
            <w:r>
              <w:rPr>
                <w:b/>
                <w:color w:val="FFFFFF"/>
                <w:sz w:val="28"/>
              </w:rPr>
              <w:t>Methods,</w:t>
            </w:r>
            <w:r>
              <w:rPr>
                <w:b/>
                <w:color w:val="FFFFFF"/>
                <w:spacing w:val="-4"/>
                <w:sz w:val="28"/>
              </w:rPr>
              <w:t xml:space="preserve"> </w:t>
            </w:r>
            <w:r>
              <w:rPr>
                <w:b/>
                <w:color w:val="FFFFFF"/>
                <w:sz w:val="28"/>
              </w:rPr>
              <w:t>Findings,</w:t>
            </w:r>
            <w:r>
              <w:rPr>
                <w:b/>
                <w:color w:val="FFFFFF"/>
                <w:spacing w:val="-4"/>
                <w:sz w:val="28"/>
              </w:rPr>
              <w:t xml:space="preserve"> </w:t>
            </w:r>
            <w:r>
              <w:rPr>
                <w:b/>
                <w:color w:val="FFFFFF"/>
                <w:sz w:val="28"/>
              </w:rPr>
              <w:t>and Improvements Made or Planned in Response to Results</w:t>
            </w:r>
          </w:p>
        </w:tc>
      </w:tr>
      <w:tr w:rsidR="00A524B8" w14:paraId="093FAC30" w14:textId="77777777" w:rsidTr="009B7123">
        <w:trPr>
          <w:trHeight w:val="627"/>
        </w:trPr>
        <w:tc>
          <w:tcPr>
            <w:tcW w:w="10977" w:type="dxa"/>
          </w:tcPr>
          <w:p w14:paraId="1EA70A37" w14:textId="2A2C2420" w:rsidR="00A524B8" w:rsidRDefault="007360DC">
            <w:pPr>
              <w:pStyle w:val="TableParagraph"/>
              <w:spacing w:before="1"/>
              <w:ind w:left="107" w:right="379"/>
              <w:jc w:val="both"/>
              <w:rPr>
                <w:sz w:val="20"/>
              </w:rPr>
            </w:pPr>
            <w:r>
              <w:rPr>
                <w:b/>
                <w:sz w:val="20"/>
              </w:rPr>
              <w:t xml:space="preserve">Instructions: </w:t>
            </w:r>
            <w:r>
              <w:rPr>
                <w:sz w:val="20"/>
              </w:rPr>
              <w:t>For</w:t>
            </w:r>
            <w:r>
              <w:rPr>
                <w:spacing w:val="-1"/>
                <w:sz w:val="20"/>
              </w:rPr>
              <w:t xml:space="preserve"> </w:t>
            </w:r>
            <w:r>
              <w:rPr>
                <w:sz w:val="20"/>
              </w:rPr>
              <w:t>each student learning</w:t>
            </w:r>
            <w:r>
              <w:rPr>
                <w:spacing w:val="-1"/>
                <w:sz w:val="20"/>
              </w:rPr>
              <w:t xml:space="preserve"> </w:t>
            </w:r>
            <w:r>
              <w:rPr>
                <w:sz w:val="20"/>
              </w:rPr>
              <w:t>outcome</w:t>
            </w:r>
            <w:r>
              <w:rPr>
                <w:spacing w:val="-2"/>
                <w:sz w:val="20"/>
              </w:rPr>
              <w:t xml:space="preserve"> </w:t>
            </w:r>
            <w:r>
              <w:rPr>
                <w:sz w:val="20"/>
              </w:rPr>
              <w:t>assessed this</w:t>
            </w:r>
            <w:r>
              <w:rPr>
                <w:spacing w:val="-2"/>
                <w:sz w:val="20"/>
              </w:rPr>
              <w:t xml:space="preserve"> </w:t>
            </w:r>
            <w:r>
              <w:rPr>
                <w:sz w:val="20"/>
              </w:rPr>
              <w:t>year, copy the</w:t>
            </w:r>
            <w:r>
              <w:rPr>
                <w:spacing w:val="-2"/>
                <w:sz w:val="20"/>
              </w:rPr>
              <w:t xml:space="preserve"> </w:t>
            </w:r>
            <w:r>
              <w:rPr>
                <w:sz w:val="20"/>
              </w:rPr>
              <w:t>outcome statement from</w:t>
            </w:r>
            <w:r>
              <w:rPr>
                <w:spacing w:val="-2"/>
                <w:sz w:val="20"/>
              </w:rPr>
              <w:t xml:space="preserve"> </w:t>
            </w:r>
            <w:r>
              <w:rPr>
                <w:sz w:val="20"/>
              </w:rPr>
              <w:t>the</w:t>
            </w:r>
            <w:r>
              <w:rPr>
                <w:spacing w:val="-2"/>
                <w:sz w:val="20"/>
              </w:rPr>
              <w:t xml:space="preserve"> </w:t>
            </w:r>
            <w:r>
              <w:rPr>
                <w:sz w:val="20"/>
              </w:rPr>
              <w:t>assessment plan, and then describe the methods, performance targets, results, and improvements or action plans</w:t>
            </w:r>
            <w:r>
              <w:rPr>
                <w:spacing w:val="-1"/>
                <w:sz w:val="20"/>
              </w:rPr>
              <w:t xml:space="preserve"> </w:t>
            </w:r>
            <w:r>
              <w:rPr>
                <w:sz w:val="20"/>
              </w:rPr>
              <w:t xml:space="preserve">made based on the findings. </w:t>
            </w:r>
          </w:p>
        </w:tc>
      </w:tr>
      <w:bookmarkEnd w:id="6"/>
    </w:tbl>
    <w:p w14:paraId="0AFA3411" w14:textId="77777777" w:rsidR="00CF5B12" w:rsidRDefault="00CF5B12">
      <w:pPr>
        <w:pStyle w:val="BodyText"/>
        <w:rPr>
          <w:b/>
          <w:sz w:val="20"/>
        </w:rPr>
      </w:pPr>
    </w:p>
    <w:tbl>
      <w:tblPr>
        <w:tblStyle w:val="TableGrid"/>
        <w:tblW w:w="0" w:type="auto"/>
        <w:tblInd w:w="345" w:type="dxa"/>
        <w:shd w:val="clear" w:color="auto" w:fill="DBE5F1" w:themeFill="accent1" w:themeFillTint="33"/>
        <w:tblLook w:val="04A0" w:firstRow="1" w:lastRow="0" w:firstColumn="1" w:lastColumn="0" w:noHBand="0" w:noVBand="1"/>
      </w:tblPr>
      <w:tblGrid>
        <w:gridCol w:w="11013"/>
      </w:tblGrid>
      <w:tr w:rsidR="00CF5B12" w14:paraId="315BC12D" w14:textId="77777777" w:rsidTr="00B23DF6">
        <w:trPr>
          <w:trHeight w:val="624"/>
        </w:trPr>
        <w:tc>
          <w:tcPr>
            <w:tcW w:w="11013" w:type="dxa"/>
            <w:shd w:val="clear" w:color="auto" w:fill="DBE5F1" w:themeFill="accent1" w:themeFillTint="33"/>
          </w:tcPr>
          <w:p w14:paraId="454CE0E0" w14:textId="255F477B" w:rsidR="00CF5B12" w:rsidRDefault="00CF5B12">
            <w:pPr>
              <w:pStyle w:val="Heading3"/>
              <w:numPr>
                <w:ilvl w:val="0"/>
                <w:numId w:val="1"/>
              </w:numPr>
              <w:shd w:val="clear" w:color="auto" w:fill="DBE5F1" w:themeFill="accent1" w:themeFillTint="33"/>
              <w:tabs>
                <w:tab w:val="left" w:pos="929"/>
              </w:tabs>
              <w:spacing w:before="204" w:line="256" w:lineRule="auto"/>
              <w:ind w:right="933"/>
              <w:jc w:val="left"/>
            </w:pPr>
            <w:r>
              <w:t>Student</w:t>
            </w:r>
            <w:r>
              <w:rPr>
                <w:spacing w:val="-3"/>
              </w:rPr>
              <w:t xml:space="preserve"> </w:t>
            </w:r>
            <w:r>
              <w:t>Learning</w:t>
            </w:r>
            <w:r>
              <w:rPr>
                <w:spacing w:val="-3"/>
              </w:rPr>
              <w:t xml:space="preserve"> </w:t>
            </w:r>
            <w:r>
              <w:t>Outcome</w:t>
            </w:r>
            <w:r>
              <w:rPr>
                <w:spacing w:val="-5"/>
              </w:rPr>
              <w:t xml:space="preserve"> </w:t>
            </w:r>
            <w:r>
              <w:t>Assessed</w:t>
            </w:r>
            <w:r w:rsidRPr="00F70E61">
              <w:rPr>
                <w:b w:val="0"/>
                <w:bCs w:val="0"/>
              </w:rPr>
              <w:t>:</w:t>
            </w:r>
            <w:r w:rsidRPr="00F70E61">
              <w:rPr>
                <w:b w:val="0"/>
                <w:bCs w:val="0"/>
                <w:spacing w:val="-3"/>
              </w:rPr>
              <w:t xml:space="preserve">  </w:t>
            </w:r>
            <w:r w:rsidRPr="00B23DF6">
              <w:rPr>
                <w:b w:val="0"/>
                <w:bCs w:val="0"/>
                <w:sz w:val="22"/>
                <w:szCs w:val="22"/>
              </w:rPr>
              <w:t>Discuss</w:t>
            </w:r>
            <w:r w:rsidRPr="00B23DF6">
              <w:rPr>
                <w:b w:val="0"/>
                <w:bCs w:val="0"/>
                <w:spacing w:val="-6"/>
                <w:sz w:val="22"/>
                <w:szCs w:val="22"/>
              </w:rPr>
              <w:t xml:space="preserve"> </w:t>
            </w:r>
            <w:r w:rsidRPr="00B23DF6">
              <w:rPr>
                <w:b w:val="0"/>
                <w:bCs w:val="0"/>
                <w:sz w:val="22"/>
                <w:szCs w:val="22"/>
              </w:rPr>
              <w:t>and</w:t>
            </w:r>
            <w:r w:rsidRPr="00B23DF6">
              <w:rPr>
                <w:b w:val="0"/>
                <w:bCs w:val="0"/>
                <w:spacing w:val="-3"/>
                <w:sz w:val="22"/>
                <w:szCs w:val="22"/>
              </w:rPr>
              <w:t xml:space="preserve"> </w:t>
            </w:r>
            <w:r w:rsidRPr="00B23DF6">
              <w:rPr>
                <w:b w:val="0"/>
                <w:bCs w:val="0"/>
                <w:sz w:val="22"/>
                <w:szCs w:val="22"/>
              </w:rPr>
              <w:t>critically</w:t>
            </w:r>
            <w:r w:rsidRPr="00B23DF6">
              <w:rPr>
                <w:b w:val="0"/>
                <w:bCs w:val="0"/>
                <w:spacing w:val="-5"/>
                <w:sz w:val="22"/>
                <w:szCs w:val="22"/>
              </w:rPr>
              <w:t xml:space="preserve"> </w:t>
            </w:r>
            <w:r w:rsidRPr="00B23DF6">
              <w:rPr>
                <w:b w:val="0"/>
                <w:bCs w:val="0"/>
                <w:sz w:val="22"/>
                <w:szCs w:val="22"/>
              </w:rPr>
              <w:t>assess</w:t>
            </w:r>
            <w:r w:rsidRPr="00B23DF6">
              <w:rPr>
                <w:b w:val="0"/>
                <w:bCs w:val="0"/>
                <w:spacing w:val="-4"/>
                <w:sz w:val="22"/>
                <w:szCs w:val="22"/>
              </w:rPr>
              <w:t xml:space="preserve"> </w:t>
            </w:r>
            <w:r w:rsidRPr="00B23DF6">
              <w:rPr>
                <w:b w:val="0"/>
                <w:bCs w:val="0"/>
                <w:sz w:val="22"/>
                <w:szCs w:val="22"/>
              </w:rPr>
              <w:t>contemporary</w:t>
            </w:r>
            <w:r w:rsidRPr="00B23DF6">
              <w:rPr>
                <w:b w:val="0"/>
                <w:bCs w:val="0"/>
                <w:spacing w:val="-5"/>
                <w:sz w:val="22"/>
                <w:szCs w:val="22"/>
              </w:rPr>
              <w:t xml:space="preserve"> </w:t>
            </w:r>
            <w:r w:rsidRPr="00B23DF6">
              <w:rPr>
                <w:b w:val="0"/>
                <w:bCs w:val="0"/>
                <w:sz w:val="22"/>
                <w:szCs w:val="22"/>
              </w:rPr>
              <w:t>and</w:t>
            </w:r>
            <w:r w:rsidRPr="00B23DF6">
              <w:rPr>
                <w:b w:val="0"/>
                <w:bCs w:val="0"/>
                <w:spacing w:val="-5"/>
                <w:sz w:val="22"/>
                <w:szCs w:val="22"/>
              </w:rPr>
              <w:t xml:space="preserve"> </w:t>
            </w:r>
            <w:r w:rsidR="00B23DF6" w:rsidRPr="00B23DF6">
              <w:rPr>
                <w:b w:val="0"/>
                <w:bCs w:val="0"/>
                <w:spacing w:val="-5"/>
                <w:sz w:val="22"/>
                <w:szCs w:val="22"/>
              </w:rPr>
              <w:t xml:space="preserve">historically </w:t>
            </w:r>
            <w:r w:rsidRPr="00B23DF6">
              <w:rPr>
                <w:b w:val="0"/>
                <w:bCs w:val="0"/>
                <w:sz w:val="22"/>
                <w:szCs w:val="22"/>
              </w:rPr>
              <w:t>important theories and concepts in the discipline.</w:t>
            </w:r>
          </w:p>
        </w:tc>
      </w:tr>
    </w:tbl>
    <w:p w14:paraId="6E056422" w14:textId="0429DE7E" w:rsidR="00A524B8" w:rsidRPr="003757BB" w:rsidRDefault="007360DC">
      <w:pPr>
        <w:pStyle w:val="Heading4"/>
        <w:spacing w:before="57" w:line="254" w:lineRule="auto"/>
        <w:ind w:left="568" w:right="443"/>
        <w:rPr>
          <w:sz w:val="26"/>
          <w:szCs w:val="26"/>
        </w:rPr>
      </w:pPr>
      <w:r w:rsidRPr="003757BB">
        <w:rPr>
          <w:sz w:val="26"/>
          <w:szCs w:val="26"/>
        </w:rPr>
        <w:t>Methods</w:t>
      </w:r>
      <w:r w:rsidR="00B23DF6">
        <w:rPr>
          <w:sz w:val="26"/>
          <w:szCs w:val="26"/>
        </w:rPr>
        <w:t>/Mea</w:t>
      </w:r>
      <w:r w:rsidR="00E85852">
        <w:rPr>
          <w:sz w:val="26"/>
          <w:szCs w:val="26"/>
        </w:rPr>
        <w:t>s</w:t>
      </w:r>
      <w:r w:rsidR="00B23DF6">
        <w:rPr>
          <w:sz w:val="26"/>
          <w:szCs w:val="26"/>
        </w:rPr>
        <w:t>ures</w:t>
      </w:r>
      <w:r w:rsidRPr="003757BB">
        <w:rPr>
          <w:spacing w:val="-2"/>
          <w:sz w:val="26"/>
          <w:szCs w:val="26"/>
        </w:rPr>
        <w:t xml:space="preserve"> </w:t>
      </w:r>
      <w:r w:rsidRPr="003757BB">
        <w:rPr>
          <w:sz w:val="26"/>
          <w:szCs w:val="26"/>
        </w:rPr>
        <w:t>That</w:t>
      </w:r>
      <w:r w:rsidRPr="003757BB">
        <w:rPr>
          <w:spacing w:val="-2"/>
          <w:sz w:val="26"/>
          <w:szCs w:val="26"/>
        </w:rPr>
        <w:t xml:space="preserve"> </w:t>
      </w:r>
      <w:r w:rsidRPr="003757BB">
        <w:rPr>
          <w:sz w:val="26"/>
          <w:szCs w:val="26"/>
        </w:rPr>
        <w:t>Were</w:t>
      </w:r>
      <w:r w:rsidRPr="003757BB">
        <w:rPr>
          <w:spacing w:val="-3"/>
          <w:sz w:val="26"/>
          <w:szCs w:val="26"/>
        </w:rPr>
        <w:t xml:space="preserve"> </w:t>
      </w:r>
      <w:r w:rsidRPr="003757BB">
        <w:rPr>
          <w:sz w:val="26"/>
          <w:szCs w:val="26"/>
        </w:rPr>
        <w:t>Used</w:t>
      </w:r>
      <w:r w:rsidRPr="003757BB">
        <w:rPr>
          <w:spacing w:val="-3"/>
          <w:sz w:val="26"/>
          <w:szCs w:val="26"/>
        </w:rPr>
        <w:t xml:space="preserve"> </w:t>
      </w:r>
      <w:r w:rsidRPr="003757BB">
        <w:rPr>
          <w:sz w:val="26"/>
          <w:szCs w:val="26"/>
        </w:rPr>
        <w:t>to</w:t>
      </w:r>
      <w:r w:rsidRPr="003757BB">
        <w:rPr>
          <w:spacing w:val="-3"/>
          <w:sz w:val="26"/>
          <w:szCs w:val="26"/>
        </w:rPr>
        <w:t xml:space="preserve"> </w:t>
      </w:r>
      <w:r w:rsidRPr="003757BB">
        <w:rPr>
          <w:sz w:val="26"/>
          <w:szCs w:val="26"/>
        </w:rPr>
        <w:t>Assess</w:t>
      </w:r>
      <w:r w:rsidRPr="003757BB">
        <w:rPr>
          <w:spacing w:val="-2"/>
          <w:sz w:val="26"/>
          <w:szCs w:val="26"/>
        </w:rPr>
        <w:t xml:space="preserve"> </w:t>
      </w:r>
      <w:r w:rsidRPr="003757BB">
        <w:rPr>
          <w:sz w:val="26"/>
          <w:szCs w:val="26"/>
        </w:rPr>
        <w:t>Student</w:t>
      </w:r>
      <w:r w:rsidRPr="003757BB">
        <w:rPr>
          <w:spacing w:val="-4"/>
          <w:sz w:val="26"/>
          <w:szCs w:val="26"/>
        </w:rPr>
        <w:t xml:space="preserve"> </w:t>
      </w:r>
      <w:r w:rsidRPr="003757BB">
        <w:rPr>
          <w:sz w:val="26"/>
          <w:szCs w:val="26"/>
        </w:rPr>
        <w:t>Achievement</w:t>
      </w:r>
      <w:r w:rsidRPr="003757BB">
        <w:rPr>
          <w:spacing w:val="-2"/>
          <w:sz w:val="26"/>
          <w:szCs w:val="26"/>
        </w:rPr>
        <w:t xml:space="preserve"> </w:t>
      </w:r>
      <w:r w:rsidRPr="003757BB">
        <w:rPr>
          <w:sz w:val="26"/>
          <w:szCs w:val="26"/>
        </w:rPr>
        <w:t>of</w:t>
      </w:r>
      <w:r w:rsidRPr="003757BB">
        <w:rPr>
          <w:spacing w:val="-3"/>
          <w:sz w:val="26"/>
          <w:szCs w:val="26"/>
        </w:rPr>
        <w:t xml:space="preserve"> </w:t>
      </w:r>
      <w:r w:rsidRPr="003757BB">
        <w:rPr>
          <w:sz w:val="26"/>
          <w:szCs w:val="26"/>
        </w:rPr>
        <w:t>This</w:t>
      </w:r>
      <w:r w:rsidRPr="003757BB">
        <w:rPr>
          <w:spacing w:val="-2"/>
          <w:sz w:val="26"/>
          <w:szCs w:val="26"/>
        </w:rPr>
        <w:t xml:space="preserve"> </w:t>
      </w:r>
      <w:r w:rsidRPr="003757BB">
        <w:rPr>
          <w:sz w:val="26"/>
          <w:szCs w:val="26"/>
        </w:rPr>
        <w:t>Outcome</w:t>
      </w:r>
      <w:r w:rsidRPr="003757BB">
        <w:rPr>
          <w:spacing w:val="-3"/>
          <w:sz w:val="26"/>
          <w:szCs w:val="26"/>
        </w:rPr>
        <w:t xml:space="preserve"> </w:t>
      </w:r>
    </w:p>
    <w:p w14:paraId="5FDF6343" w14:textId="027DDB21" w:rsidR="00A524B8" w:rsidRDefault="00C22EFB">
      <w:pPr>
        <w:pStyle w:val="BodyText"/>
        <w:numPr>
          <w:ilvl w:val="0"/>
          <w:numId w:val="17"/>
        </w:numPr>
        <w:spacing w:before="168" w:line="254" w:lineRule="auto"/>
        <w:ind w:right="443"/>
      </w:pPr>
      <w:r>
        <w:rPr>
          <w:b/>
          <w:bCs/>
          <w:i/>
          <w:iCs/>
        </w:rPr>
        <w:t>What ty</w:t>
      </w:r>
      <w:r w:rsidR="00CE5DF5" w:rsidRPr="00C22EFB">
        <w:rPr>
          <w:b/>
          <w:bCs/>
          <w:i/>
          <w:iCs/>
        </w:rPr>
        <w:t>pes of student work</w:t>
      </w:r>
      <w:r>
        <w:rPr>
          <w:b/>
          <w:bCs/>
          <w:i/>
          <w:iCs/>
        </w:rPr>
        <w:t xml:space="preserve"> were </w:t>
      </w:r>
      <w:r w:rsidR="00CE5DF5" w:rsidRPr="00C22EFB">
        <w:rPr>
          <w:b/>
          <w:bCs/>
          <w:i/>
          <w:iCs/>
        </w:rPr>
        <w:t>evaluated</w:t>
      </w:r>
      <w:r>
        <w:rPr>
          <w:b/>
          <w:bCs/>
          <w:i/>
          <w:iCs/>
        </w:rPr>
        <w:t xml:space="preserve">? </w:t>
      </w:r>
      <w:r w:rsidR="00266C3D">
        <w:rPr>
          <w:b/>
          <w:bCs/>
        </w:rPr>
        <w:t xml:space="preserve"> </w:t>
      </w:r>
      <w:r w:rsidR="00266C3D" w:rsidRPr="00266C3D">
        <w:t>W</w:t>
      </w:r>
      <w:r w:rsidR="007360DC" w:rsidRPr="00266C3D">
        <w:t>e</w:t>
      </w:r>
      <w:r w:rsidR="007360DC">
        <w:rPr>
          <w:spacing w:val="-3"/>
        </w:rPr>
        <w:t xml:space="preserve"> </w:t>
      </w:r>
      <w:r w:rsidR="007360DC">
        <w:t>assess</w:t>
      </w:r>
      <w:r w:rsidR="007360DC">
        <w:rPr>
          <w:spacing w:val="-3"/>
        </w:rPr>
        <w:t xml:space="preserve"> </w:t>
      </w:r>
      <w:r w:rsidR="007360DC">
        <w:t>mastery</w:t>
      </w:r>
      <w:r w:rsidR="007360DC">
        <w:rPr>
          <w:spacing w:val="-2"/>
        </w:rPr>
        <w:t xml:space="preserve"> </w:t>
      </w:r>
      <w:r w:rsidR="007360DC">
        <w:t>of</w:t>
      </w:r>
      <w:r w:rsidR="007360DC">
        <w:rPr>
          <w:spacing w:val="-5"/>
        </w:rPr>
        <w:t xml:space="preserve"> </w:t>
      </w:r>
      <w:r w:rsidR="00EA53E5">
        <w:rPr>
          <w:spacing w:val="-5"/>
        </w:rPr>
        <w:t xml:space="preserve">foundational knowledge and </w:t>
      </w:r>
      <w:r w:rsidR="007360DC">
        <w:t>disciplinary</w:t>
      </w:r>
      <w:r w:rsidR="007360DC">
        <w:rPr>
          <w:spacing w:val="-4"/>
        </w:rPr>
        <w:t xml:space="preserve"> </w:t>
      </w:r>
      <w:r w:rsidR="007360DC">
        <w:t>theory</w:t>
      </w:r>
      <w:r w:rsidR="007360DC">
        <w:rPr>
          <w:spacing w:val="-2"/>
        </w:rPr>
        <w:t xml:space="preserve"> </w:t>
      </w:r>
      <w:r w:rsidR="007360DC">
        <w:t>by</w:t>
      </w:r>
      <w:r w:rsidR="007360DC">
        <w:rPr>
          <w:spacing w:val="-4"/>
        </w:rPr>
        <w:t xml:space="preserve"> </w:t>
      </w:r>
      <w:r w:rsidR="007360DC">
        <w:t>performance</w:t>
      </w:r>
      <w:r w:rsidR="007360DC">
        <w:rPr>
          <w:spacing w:val="-4"/>
        </w:rPr>
        <w:t xml:space="preserve"> </w:t>
      </w:r>
      <w:r w:rsidR="007360DC">
        <w:t>on</w:t>
      </w:r>
      <w:r w:rsidR="007360DC">
        <w:rPr>
          <w:spacing w:val="-3"/>
        </w:rPr>
        <w:t xml:space="preserve"> </w:t>
      </w:r>
      <w:r w:rsidR="007360DC">
        <w:t>the</w:t>
      </w:r>
      <w:r w:rsidR="007360DC">
        <w:rPr>
          <w:spacing w:val="-2"/>
        </w:rPr>
        <w:t xml:space="preserve"> </w:t>
      </w:r>
      <w:r w:rsidR="007360DC">
        <w:t>required</w:t>
      </w:r>
      <w:r w:rsidR="007360DC">
        <w:rPr>
          <w:spacing w:val="-3"/>
        </w:rPr>
        <w:t xml:space="preserve"> </w:t>
      </w:r>
      <w:r w:rsidR="007360DC" w:rsidRPr="003844A8">
        <w:t>comprehensive</w:t>
      </w:r>
      <w:r w:rsidR="007360DC" w:rsidRPr="003844A8">
        <w:rPr>
          <w:spacing w:val="-2"/>
        </w:rPr>
        <w:t xml:space="preserve"> </w:t>
      </w:r>
      <w:r w:rsidR="007360DC" w:rsidRPr="003844A8">
        <w:t>exam substitute</w:t>
      </w:r>
      <w:r w:rsidR="007360DC">
        <w:t xml:space="preserve">, </w:t>
      </w:r>
      <w:r w:rsidR="00335C55">
        <w:t>an extended bibliographic essay (15-20 pages)</w:t>
      </w:r>
      <w:r w:rsidR="00D41118">
        <w:t>.</w:t>
      </w:r>
      <w:r w:rsidR="00335C55">
        <w:t xml:space="preserve"> </w:t>
      </w:r>
      <w:r w:rsidR="002559B4">
        <w:t>This exercise</w:t>
      </w:r>
      <w:r w:rsidR="00335C55">
        <w:t xml:space="preserve"> </w:t>
      </w:r>
      <w:r w:rsidR="005057D6">
        <w:t>requires students</w:t>
      </w:r>
      <w:r w:rsidR="00335C55">
        <w:t xml:space="preserve"> to reflect upon and consolidate what they have learned in their first-year courses and to </w:t>
      </w:r>
      <w:r w:rsidR="005057D6">
        <w:t>focus their</w:t>
      </w:r>
      <w:r w:rsidR="00335C55">
        <w:t xml:space="preserve"> emerging interests and thesis </w:t>
      </w:r>
      <w:r w:rsidR="005057D6">
        <w:t>research</w:t>
      </w:r>
      <w:r w:rsidR="00335C55">
        <w:t xml:space="preserve"> in the discipline.</w:t>
      </w:r>
      <w:r w:rsidR="00FE12C6">
        <w:t xml:space="preserve"> </w:t>
      </w:r>
      <w:r w:rsidR="00335C55">
        <w:t xml:space="preserve"> </w:t>
      </w:r>
    </w:p>
    <w:p w14:paraId="20EE9415" w14:textId="2E22B296" w:rsidR="00266C3D" w:rsidRDefault="0015489E">
      <w:pPr>
        <w:pStyle w:val="BodyText"/>
        <w:numPr>
          <w:ilvl w:val="0"/>
          <w:numId w:val="17"/>
        </w:numPr>
        <w:spacing w:before="168" w:line="254" w:lineRule="auto"/>
        <w:ind w:right="443"/>
      </w:pPr>
      <w:bookmarkStart w:id="7" w:name="_Hlk120487990"/>
      <w:r w:rsidRPr="00C22EFB">
        <w:rPr>
          <w:b/>
          <w:bCs/>
          <w:i/>
          <w:iCs/>
        </w:rPr>
        <w:t>W</w:t>
      </w:r>
      <w:r>
        <w:rPr>
          <w:b/>
          <w:bCs/>
          <w:i/>
          <w:iCs/>
        </w:rPr>
        <w:t xml:space="preserve">hat </w:t>
      </w:r>
      <w:r w:rsidR="00E85852">
        <w:rPr>
          <w:b/>
          <w:bCs/>
          <w:i/>
          <w:iCs/>
        </w:rPr>
        <w:t>dimensions</w:t>
      </w:r>
      <w:r>
        <w:rPr>
          <w:b/>
          <w:bCs/>
          <w:i/>
          <w:iCs/>
        </w:rPr>
        <w:t xml:space="preserve"> of the student work were evaluated to assess student achievement of this learning outcome?  How was the work scored, graded, or rated and by whom?</w:t>
      </w:r>
      <w:r>
        <w:t xml:space="preserve">  </w:t>
      </w:r>
      <w:r w:rsidRPr="004E2C2F">
        <w:rPr>
          <w:b/>
          <w:bCs/>
          <w:i/>
          <w:iCs/>
        </w:rPr>
        <w:t>Attach rubri</w:t>
      </w:r>
      <w:r>
        <w:rPr>
          <w:b/>
          <w:bCs/>
          <w:i/>
          <w:iCs/>
        </w:rPr>
        <w:t>cs</w:t>
      </w:r>
      <w:r w:rsidRPr="004E2C2F">
        <w:rPr>
          <w:b/>
          <w:bCs/>
          <w:i/>
          <w:iCs/>
        </w:rPr>
        <w:t xml:space="preserve"> or other rating instrument use</w:t>
      </w:r>
      <w:r>
        <w:rPr>
          <w:b/>
          <w:bCs/>
          <w:i/>
          <w:iCs/>
        </w:rPr>
        <w:t xml:space="preserve">d. </w:t>
      </w:r>
      <w:bookmarkEnd w:id="7"/>
      <w:r w:rsidR="003439B1">
        <w:t xml:space="preserve"> </w:t>
      </w:r>
      <w:r w:rsidR="00CE5DF5">
        <w:t xml:space="preserve">The </w:t>
      </w:r>
      <w:r w:rsidR="003439B1">
        <w:t xml:space="preserve">essay </w:t>
      </w:r>
      <w:r w:rsidR="00CE5DF5">
        <w:t xml:space="preserve">is </w:t>
      </w:r>
      <w:r w:rsidR="00445BB2">
        <w:t>evaluated</w:t>
      </w:r>
      <w:r w:rsidR="00CE5DF5">
        <w:t xml:space="preserve"> </w:t>
      </w:r>
      <w:r w:rsidR="005057D6">
        <w:t>by</w:t>
      </w:r>
      <w:r w:rsidR="00CE5DF5">
        <w:t xml:space="preserve"> students’ thesis committee</w:t>
      </w:r>
      <w:r w:rsidR="00D41118">
        <w:t xml:space="preserve">s as </w:t>
      </w:r>
      <w:r w:rsidR="00266C3D">
        <w:t>High Pass, Pass, Low Pass, and Unacceptable</w:t>
      </w:r>
      <w:r w:rsidR="009F5609">
        <w:t xml:space="preserve"> </w:t>
      </w:r>
      <w:r w:rsidR="00D206C2">
        <w:t xml:space="preserve">based </w:t>
      </w:r>
      <w:r w:rsidR="005057D6">
        <w:t xml:space="preserve">on </w:t>
      </w:r>
      <w:r w:rsidR="00D41118">
        <w:t xml:space="preserve">their </w:t>
      </w:r>
      <w:r w:rsidR="001B0ACB">
        <w:t>ability to: (1) Outline historical and intellectual connections among issues and ideas that have influenced the student’s own developing interests and research trajectory</w:t>
      </w:r>
      <w:r w:rsidR="00D41118">
        <w:t>,</w:t>
      </w:r>
      <w:r w:rsidR="001B0ACB">
        <w:t xml:space="preserve"> and (2) frame those issues within an interdisciplinary context. </w:t>
      </w:r>
      <w:r w:rsidR="00266C3D">
        <w:t xml:space="preserve"> </w:t>
      </w:r>
      <w:bookmarkStart w:id="8" w:name="_Hlk120532321"/>
      <w:r w:rsidR="00266C3D">
        <w:t xml:space="preserve">Results </w:t>
      </w:r>
      <w:r w:rsidR="00DD07B5">
        <w:t xml:space="preserve">are aggregated and reviewed </w:t>
      </w:r>
      <w:r w:rsidR="00266C3D">
        <w:t>by the faculty</w:t>
      </w:r>
      <w:r w:rsidR="00205B06">
        <w:t xml:space="preserve"> at its annual retreat</w:t>
      </w:r>
      <w:r w:rsidR="00266C3D">
        <w:t xml:space="preserve">.  </w:t>
      </w:r>
    </w:p>
    <w:bookmarkEnd w:id="8"/>
    <w:p w14:paraId="693F33CB" w14:textId="1932F7D0" w:rsidR="00A524B8" w:rsidRDefault="007360DC">
      <w:pPr>
        <w:pStyle w:val="Heading4"/>
        <w:numPr>
          <w:ilvl w:val="0"/>
          <w:numId w:val="17"/>
        </w:numPr>
        <w:spacing w:before="166"/>
        <w:rPr>
          <w:b w:val="0"/>
          <w:bCs w:val="0"/>
        </w:rPr>
      </w:pPr>
      <w:r w:rsidRPr="008F221F">
        <w:rPr>
          <w:i/>
          <w:iCs/>
          <w:sz w:val="24"/>
          <w:szCs w:val="24"/>
        </w:rPr>
        <w:t>Performance</w:t>
      </w:r>
      <w:r w:rsidRPr="008F221F">
        <w:rPr>
          <w:i/>
          <w:iCs/>
          <w:spacing w:val="-11"/>
          <w:sz w:val="24"/>
          <w:szCs w:val="24"/>
        </w:rPr>
        <w:t xml:space="preserve"> </w:t>
      </w:r>
      <w:r w:rsidRPr="008F221F">
        <w:rPr>
          <w:i/>
          <w:iCs/>
          <w:sz w:val="24"/>
          <w:szCs w:val="24"/>
        </w:rPr>
        <w:t>Target(s)</w:t>
      </w:r>
      <w:r w:rsidRPr="008F221F">
        <w:rPr>
          <w:i/>
          <w:iCs/>
          <w:spacing w:val="-5"/>
          <w:sz w:val="24"/>
          <w:szCs w:val="24"/>
        </w:rPr>
        <w:t xml:space="preserve"> </w:t>
      </w:r>
      <w:r w:rsidRPr="008F221F">
        <w:rPr>
          <w:i/>
          <w:iCs/>
          <w:sz w:val="24"/>
          <w:szCs w:val="24"/>
        </w:rPr>
        <w:t>for</w:t>
      </w:r>
      <w:r w:rsidRPr="008F221F">
        <w:rPr>
          <w:i/>
          <w:iCs/>
          <w:spacing w:val="-9"/>
          <w:sz w:val="24"/>
          <w:szCs w:val="24"/>
        </w:rPr>
        <w:t xml:space="preserve"> </w:t>
      </w:r>
      <w:r w:rsidRPr="008F221F">
        <w:rPr>
          <w:i/>
          <w:iCs/>
          <w:sz w:val="24"/>
          <w:szCs w:val="24"/>
        </w:rPr>
        <w:t>Each</w:t>
      </w:r>
      <w:r w:rsidRPr="008F221F">
        <w:rPr>
          <w:i/>
          <w:iCs/>
          <w:spacing w:val="-7"/>
          <w:sz w:val="24"/>
          <w:szCs w:val="24"/>
        </w:rPr>
        <w:t xml:space="preserve"> </w:t>
      </w:r>
      <w:r w:rsidRPr="008F221F">
        <w:rPr>
          <w:i/>
          <w:iCs/>
          <w:sz w:val="24"/>
          <w:szCs w:val="24"/>
        </w:rPr>
        <w:t>Assessment</w:t>
      </w:r>
      <w:r w:rsidRPr="008F221F">
        <w:rPr>
          <w:i/>
          <w:iCs/>
          <w:spacing w:val="-5"/>
          <w:sz w:val="24"/>
          <w:szCs w:val="24"/>
        </w:rPr>
        <w:t xml:space="preserve"> </w:t>
      </w:r>
      <w:r w:rsidRPr="008F221F">
        <w:rPr>
          <w:i/>
          <w:iCs/>
          <w:sz w:val="24"/>
          <w:szCs w:val="24"/>
        </w:rPr>
        <w:t>Method</w:t>
      </w:r>
      <w:r w:rsidRPr="008F221F">
        <w:rPr>
          <w:i/>
          <w:iCs/>
          <w:spacing w:val="-8"/>
          <w:sz w:val="24"/>
          <w:szCs w:val="24"/>
        </w:rPr>
        <w:t xml:space="preserve"> </w:t>
      </w:r>
      <w:r w:rsidRPr="008F221F">
        <w:rPr>
          <w:i/>
          <w:iCs/>
          <w:spacing w:val="-2"/>
          <w:sz w:val="24"/>
          <w:szCs w:val="24"/>
        </w:rPr>
        <w:t>Used:</w:t>
      </w:r>
      <w:r w:rsidR="00C22EFB">
        <w:rPr>
          <w:spacing w:val="-2"/>
          <w:sz w:val="24"/>
          <w:szCs w:val="24"/>
        </w:rPr>
        <w:t xml:space="preserve"> </w:t>
      </w:r>
      <w:r w:rsidRPr="00C22EFB">
        <w:rPr>
          <w:b w:val="0"/>
          <w:bCs w:val="0"/>
        </w:rPr>
        <w:t>8</w:t>
      </w:r>
      <w:r w:rsidR="00266C3D" w:rsidRPr="00C22EFB">
        <w:rPr>
          <w:b w:val="0"/>
          <w:bCs w:val="0"/>
        </w:rPr>
        <w:t xml:space="preserve">0% </w:t>
      </w:r>
      <w:r w:rsidR="001201E5" w:rsidRPr="00C22EFB">
        <w:rPr>
          <w:b w:val="0"/>
          <w:bCs w:val="0"/>
        </w:rPr>
        <w:t>pass rate</w:t>
      </w:r>
      <w:r w:rsidR="00B23DF6">
        <w:rPr>
          <w:b w:val="0"/>
          <w:bCs w:val="0"/>
        </w:rPr>
        <w:t xml:space="preserve"> </w:t>
      </w:r>
      <w:r w:rsidR="00684D9C">
        <w:rPr>
          <w:b w:val="0"/>
          <w:bCs w:val="0"/>
        </w:rPr>
        <w:t xml:space="preserve">defined as </w:t>
      </w:r>
      <w:r w:rsidR="00D63E83">
        <w:rPr>
          <w:b w:val="0"/>
          <w:bCs w:val="0"/>
        </w:rPr>
        <w:t>all</w:t>
      </w:r>
      <w:r w:rsidR="001201E5" w:rsidRPr="00C22EFB">
        <w:rPr>
          <w:b w:val="0"/>
          <w:bCs w:val="0"/>
        </w:rPr>
        <w:t xml:space="preserve"> committee members rating the essay as H</w:t>
      </w:r>
      <w:r w:rsidR="00C16B41">
        <w:rPr>
          <w:b w:val="0"/>
          <w:bCs w:val="0"/>
        </w:rPr>
        <w:t xml:space="preserve">igh Pass </w:t>
      </w:r>
      <w:r w:rsidR="001201E5" w:rsidRPr="00C22EFB">
        <w:rPr>
          <w:b w:val="0"/>
          <w:bCs w:val="0"/>
        </w:rPr>
        <w:t>or P</w:t>
      </w:r>
      <w:r w:rsidR="00C16B41">
        <w:rPr>
          <w:b w:val="0"/>
          <w:bCs w:val="0"/>
        </w:rPr>
        <w:t>ass</w:t>
      </w:r>
      <w:r w:rsidR="0064714C">
        <w:rPr>
          <w:b w:val="0"/>
          <w:bCs w:val="0"/>
        </w:rPr>
        <w:t xml:space="preserve"> based on achievement of the two major expectations outlined above.</w:t>
      </w:r>
    </w:p>
    <w:p w14:paraId="38B2DB1F" w14:textId="77777777" w:rsidR="00A524B8" w:rsidRPr="003757BB" w:rsidRDefault="007360DC">
      <w:pPr>
        <w:pStyle w:val="Heading4"/>
        <w:spacing w:before="180"/>
        <w:ind w:left="568"/>
        <w:rPr>
          <w:sz w:val="26"/>
          <w:szCs w:val="26"/>
        </w:rPr>
      </w:pPr>
      <w:bookmarkStart w:id="9" w:name="_Hlk113991302"/>
      <w:r w:rsidRPr="003757BB">
        <w:rPr>
          <w:sz w:val="26"/>
          <w:szCs w:val="26"/>
        </w:rPr>
        <w:t>Results</w:t>
      </w:r>
      <w:r w:rsidRPr="003757BB">
        <w:rPr>
          <w:spacing w:val="-7"/>
          <w:sz w:val="26"/>
          <w:szCs w:val="26"/>
        </w:rPr>
        <w:t xml:space="preserve"> </w:t>
      </w:r>
      <w:r w:rsidRPr="003757BB">
        <w:rPr>
          <w:sz w:val="26"/>
          <w:szCs w:val="26"/>
        </w:rPr>
        <w:t>from</w:t>
      </w:r>
      <w:r w:rsidRPr="003757BB">
        <w:rPr>
          <w:spacing w:val="-6"/>
          <w:sz w:val="26"/>
          <w:szCs w:val="26"/>
        </w:rPr>
        <w:t xml:space="preserve"> </w:t>
      </w:r>
      <w:r w:rsidRPr="003757BB">
        <w:rPr>
          <w:sz w:val="26"/>
          <w:szCs w:val="26"/>
        </w:rPr>
        <w:t>This</w:t>
      </w:r>
      <w:r w:rsidRPr="003757BB">
        <w:rPr>
          <w:spacing w:val="-6"/>
          <w:sz w:val="26"/>
          <w:szCs w:val="26"/>
        </w:rPr>
        <w:t xml:space="preserve"> </w:t>
      </w:r>
      <w:r w:rsidRPr="003757BB">
        <w:rPr>
          <w:sz w:val="26"/>
          <w:szCs w:val="26"/>
        </w:rPr>
        <w:t>Assessment</w:t>
      </w:r>
      <w:r w:rsidRPr="003757BB">
        <w:rPr>
          <w:spacing w:val="-4"/>
          <w:sz w:val="26"/>
          <w:szCs w:val="26"/>
        </w:rPr>
        <w:t xml:space="preserve"> </w:t>
      </w:r>
      <w:r w:rsidRPr="003757BB">
        <w:rPr>
          <w:sz w:val="26"/>
          <w:szCs w:val="26"/>
        </w:rPr>
        <w:t>with</w:t>
      </w:r>
      <w:r w:rsidRPr="003757BB">
        <w:rPr>
          <w:spacing w:val="-5"/>
          <w:sz w:val="26"/>
          <w:szCs w:val="26"/>
        </w:rPr>
        <w:t xml:space="preserve"> </w:t>
      </w:r>
      <w:r w:rsidRPr="003757BB">
        <w:rPr>
          <w:sz w:val="26"/>
          <w:szCs w:val="26"/>
        </w:rPr>
        <w:t>Analysis</w:t>
      </w:r>
      <w:r w:rsidRPr="003757BB">
        <w:rPr>
          <w:spacing w:val="-4"/>
          <w:sz w:val="26"/>
          <w:szCs w:val="26"/>
        </w:rPr>
        <w:t xml:space="preserve"> </w:t>
      </w:r>
      <w:r w:rsidRPr="003757BB">
        <w:rPr>
          <w:sz w:val="26"/>
          <w:szCs w:val="26"/>
        </w:rPr>
        <w:t>and</w:t>
      </w:r>
      <w:r w:rsidRPr="003757BB">
        <w:rPr>
          <w:spacing w:val="-5"/>
          <w:sz w:val="26"/>
          <w:szCs w:val="26"/>
        </w:rPr>
        <w:t xml:space="preserve"> </w:t>
      </w:r>
      <w:r w:rsidRPr="003757BB">
        <w:rPr>
          <w:spacing w:val="-2"/>
          <w:sz w:val="26"/>
          <w:szCs w:val="26"/>
        </w:rPr>
        <w:t>Interpretation:</w:t>
      </w:r>
    </w:p>
    <w:p w14:paraId="4FB8E3AE" w14:textId="77777777" w:rsidR="00972876" w:rsidRPr="003757BB" w:rsidRDefault="00972876" w:rsidP="00972876">
      <w:pPr>
        <w:pStyle w:val="BodyText"/>
        <w:spacing w:line="259" w:lineRule="auto"/>
        <w:ind w:left="568" w:right="443"/>
        <w:rPr>
          <w:b/>
          <w:bCs/>
          <w:sz w:val="18"/>
          <w:szCs w:val="18"/>
        </w:rPr>
      </w:pPr>
    </w:p>
    <w:p w14:paraId="46C61506" w14:textId="622C45B4" w:rsidR="001201E5" w:rsidRDefault="003844A8" w:rsidP="0064714C">
      <w:pPr>
        <w:pStyle w:val="BodyText"/>
        <w:ind w:left="568" w:right="443"/>
        <w:rPr>
          <w:spacing w:val="-2"/>
        </w:rPr>
      </w:pPr>
      <w:r w:rsidRPr="003844A8">
        <w:rPr>
          <w:b/>
          <w:bCs/>
          <w:i/>
          <w:iCs/>
          <w:color w:val="000000" w:themeColor="text1"/>
          <w:spacing w:val="-2"/>
        </w:rPr>
        <w:t>Report number of students assessed and number who achieved the intended outcome.  Summarize quantitative findings in tables or graphs if possible and qualitative results in a narrative.</w:t>
      </w:r>
      <w:r w:rsidRPr="003844A8">
        <w:rPr>
          <w:i/>
          <w:iCs/>
          <w:color w:val="000000" w:themeColor="text1"/>
          <w:spacing w:val="-2"/>
        </w:rPr>
        <w:t xml:space="preserve">   </w:t>
      </w:r>
      <w:r w:rsidR="009C438E">
        <w:rPr>
          <w:b/>
          <w:bCs/>
          <w:i/>
          <w:iCs/>
        </w:rPr>
        <w:t xml:space="preserve"> </w:t>
      </w:r>
      <w:r w:rsidR="007360DC">
        <w:t xml:space="preserve">Four of the five (80%) students expected to undertake the </w:t>
      </w:r>
      <w:r w:rsidR="00423335">
        <w:t>literature review</w:t>
      </w:r>
      <w:r w:rsidR="007360DC">
        <w:t xml:space="preserve"> this year </w:t>
      </w:r>
      <w:r w:rsidR="008F221F">
        <w:t xml:space="preserve">were judged by faculty as having </w:t>
      </w:r>
      <w:r w:rsidR="007360DC">
        <w:t>completed the exercise successfully</w:t>
      </w:r>
      <w:r w:rsidR="00423335">
        <w:t xml:space="preserve">.  </w:t>
      </w:r>
      <w:r w:rsidR="00E74AAB">
        <w:t>One</w:t>
      </w:r>
      <w:r w:rsidR="00423335">
        <w:t xml:space="preserve"> student was asked to retake two of the questions.</w:t>
      </w:r>
    </w:p>
    <w:p w14:paraId="408D0F13" w14:textId="3D030C41" w:rsidR="00A524B8" w:rsidRDefault="00972876" w:rsidP="005C4FED">
      <w:pPr>
        <w:pStyle w:val="BodyText"/>
        <w:spacing w:before="183"/>
        <w:ind w:left="568" w:right="443"/>
      </w:pPr>
      <w:r w:rsidRPr="00972876">
        <w:rPr>
          <w:b/>
          <w:bCs/>
          <w:i/>
          <w:iCs/>
        </w:rPr>
        <w:lastRenderedPageBreak/>
        <w:t>What r</w:t>
      </w:r>
      <w:r w:rsidR="00C22EFB" w:rsidRPr="00972876">
        <w:rPr>
          <w:b/>
          <w:bCs/>
          <w:i/>
          <w:iCs/>
        </w:rPr>
        <w:t xml:space="preserve">elative </w:t>
      </w:r>
      <w:r w:rsidRPr="00972876">
        <w:rPr>
          <w:b/>
          <w:bCs/>
          <w:i/>
          <w:iCs/>
        </w:rPr>
        <w:t>s</w:t>
      </w:r>
      <w:r w:rsidR="00C22EFB" w:rsidRPr="00972876">
        <w:rPr>
          <w:b/>
          <w:bCs/>
          <w:i/>
          <w:iCs/>
        </w:rPr>
        <w:t xml:space="preserve">trengths and </w:t>
      </w:r>
      <w:r w:rsidR="00205B06">
        <w:rPr>
          <w:b/>
          <w:bCs/>
          <w:i/>
          <w:iCs/>
        </w:rPr>
        <w:t xml:space="preserve">areas for improvement </w:t>
      </w:r>
      <w:r w:rsidR="00C22EFB" w:rsidRPr="00972876">
        <w:rPr>
          <w:b/>
          <w:bCs/>
          <w:i/>
          <w:iCs/>
        </w:rPr>
        <w:t xml:space="preserve">in </w:t>
      </w:r>
      <w:r w:rsidRPr="00972876">
        <w:rPr>
          <w:b/>
          <w:bCs/>
          <w:i/>
          <w:iCs/>
        </w:rPr>
        <w:t>s</w:t>
      </w:r>
      <w:r w:rsidR="00C22EFB" w:rsidRPr="00972876">
        <w:rPr>
          <w:b/>
          <w:bCs/>
          <w:i/>
          <w:iCs/>
        </w:rPr>
        <w:t xml:space="preserve">tudent performance </w:t>
      </w:r>
      <w:r w:rsidRPr="00972876">
        <w:rPr>
          <w:b/>
          <w:bCs/>
          <w:i/>
          <w:iCs/>
        </w:rPr>
        <w:t xml:space="preserve">were </w:t>
      </w:r>
      <w:r w:rsidR="00C22EFB" w:rsidRPr="00972876">
        <w:rPr>
          <w:b/>
          <w:bCs/>
          <w:i/>
          <w:iCs/>
        </w:rPr>
        <w:t xml:space="preserve">identified </w:t>
      </w:r>
      <w:r w:rsidRPr="00972876">
        <w:rPr>
          <w:b/>
          <w:bCs/>
          <w:i/>
          <w:iCs/>
        </w:rPr>
        <w:t>through this assessment?  To what do you attribute those results?</w:t>
      </w:r>
      <w:r>
        <w:t xml:space="preserve">  </w:t>
      </w:r>
      <w:r w:rsidR="007360DC">
        <w:t>Students</w:t>
      </w:r>
      <w:r w:rsidR="007360DC">
        <w:rPr>
          <w:spacing w:val="-2"/>
        </w:rPr>
        <w:t xml:space="preserve"> </w:t>
      </w:r>
      <w:r w:rsidR="007360DC">
        <w:t>demonstrated</w:t>
      </w:r>
      <w:r w:rsidR="007360DC">
        <w:rPr>
          <w:spacing w:val="-3"/>
        </w:rPr>
        <w:t xml:space="preserve"> </w:t>
      </w:r>
      <w:r w:rsidR="007360DC">
        <w:t>a</w:t>
      </w:r>
      <w:r w:rsidR="007360DC">
        <w:rPr>
          <w:spacing w:val="-4"/>
        </w:rPr>
        <w:t xml:space="preserve"> </w:t>
      </w:r>
      <w:r w:rsidR="007360DC">
        <w:t>thoughtful</w:t>
      </w:r>
      <w:r w:rsidR="007360DC">
        <w:rPr>
          <w:spacing w:val="-3"/>
        </w:rPr>
        <w:t xml:space="preserve"> </w:t>
      </w:r>
      <w:r w:rsidR="007360DC">
        <w:t>ability</w:t>
      </w:r>
      <w:r w:rsidR="007360DC">
        <w:rPr>
          <w:spacing w:val="-3"/>
        </w:rPr>
        <w:t xml:space="preserve"> </w:t>
      </w:r>
      <w:r w:rsidR="007360DC">
        <w:t>to</w:t>
      </w:r>
      <w:r w:rsidR="007360DC">
        <w:rPr>
          <w:spacing w:val="-1"/>
        </w:rPr>
        <w:t xml:space="preserve"> </w:t>
      </w:r>
      <w:r w:rsidR="007360DC">
        <w:t>pull</w:t>
      </w:r>
      <w:r w:rsidR="007360DC">
        <w:rPr>
          <w:spacing w:val="-3"/>
        </w:rPr>
        <w:t xml:space="preserve"> </w:t>
      </w:r>
      <w:r w:rsidR="007360DC">
        <w:t>together</w:t>
      </w:r>
      <w:r w:rsidR="007360DC">
        <w:rPr>
          <w:spacing w:val="-2"/>
        </w:rPr>
        <w:t xml:space="preserve"> </w:t>
      </w:r>
      <w:r w:rsidR="007360DC">
        <w:t>key</w:t>
      </w:r>
      <w:r w:rsidR="007360DC">
        <w:rPr>
          <w:spacing w:val="-3"/>
        </w:rPr>
        <w:t xml:space="preserve"> </w:t>
      </w:r>
      <w:r w:rsidR="007360DC">
        <w:t>texts</w:t>
      </w:r>
      <w:r w:rsidR="007360DC">
        <w:rPr>
          <w:spacing w:val="-2"/>
        </w:rPr>
        <w:t xml:space="preserve"> </w:t>
      </w:r>
      <w:r w:rsidR="007360DC">
        <w:t>and</w:t>
      </w:r>
      <w:r w:rsidR="007360DC">
        <w:rPr>
          <w:spacing w:val="-3"/>
        </w:rPr>
        <w:t xml:space="preserve"> </w:t>
      </w:r>
      <w:r w:rsidR="007360DC">
        <w:t>concepts</w:t>
      </w:r>
      <w:r w:rsidR="007360DC">
        <w:rPr>
          <w:spacing w:val="-2"/>
        </w:rPr>
        <w:t xml:space="preserve"> </w:t>
      </w:r>
      <w:r w:rsidR="007360DC">
        <w:t>from</w:t>
      </w:r>
      <w:r w:rsidR="007360DC">
        <w:rPr>
          <w:spacing w:val="-4"/>
        </w:rPr>
        <w:t xml:space="preserve"> </w:t>
      </w:r>
      <w:r w:rsidR="007360DC">
        <w:t xml:space="preserve">their coursework </w:t>
      </w:r>
      <w:r w:rsidR="00FE12C6">
        <w:t>to</w:t>
      </w:r>
      <w:r w:rsidR="007360DC">
        <w:t xml:space="preserve"> </w:t>
      </w:r>
      <w:r w:rsidR="005057D6">
        <w:t>address</w:t>
      </w:r>
      <w:r w:rsidR="007360DC">
        <w:t xml:space="preserve"> disciplinary arguments central to their MA thesis </w:t>
      </w:r>
      <w:r w:rsidR="00D41118">
        <w:t xml:space="preserve">research </w:t>
      </w:r>
      <w:r w:rsidR="007360DC">
        <w:t xml:space="preserve">topics and </w:t>
      </w:r>
      <w:r w:rsidR="00D41118">
        <w:t>intended</w:t>
      </w:r>
      <w:r w:rsidR="007360DC">
        <w:t xml:space="preserve"> career paths. This suggests that the current degree plan</w:t>
      </w:r>
      <w:r w:rsidR="00765390">
        <w:t xml:space="preserve"> requiring</w:t>
      </w:r>
      <w:r w:rsidR="00E74AAB">
        <w:t xml:space="preserve"> </w:t>
      </w:r>
      <w:r w:rsidR="007360DC">
        <w:t>two</w:t>
      </w:r>
      <w:r w:rsidR="00765390">
        <w:t xml:space="preserve"> courses</w:t>
      </w:r>
      <w:r w:rsidR="007360DC">
        <w:t xml:space="preserve"> in </w:t>
      </w:r>
      <w:r w:rsidR="009B7123">
        <w:t>inter</w:t>
      </w:r>
      <w:r w:rsidR="007360DC">
        <w:t>disciplinary theory and methodology and six elective</w:t>
      </w:r>
      <w:r w:rsidR="00765390">
        <w:t>s</w:t>
      </w:r>
      <w:r w:rsidR="007360DC">
        <w:t xml:space="preserve">, is providing students a solid common foundation and opportunities to delve deeply into </w:t>
      </w:r>
      <w:r w:rsidR="00D41118">
        <w:t>an</w:t>
      </w:r>
      <w:r w:rsidR="007360DC">
        <w:t xml:space="preserve"> area of specialization.</w:t>
      </w:r>
      <w:r w:rsidR="009F5609">
        <w:t xml:space="preserve">  </w:t>
      </w:r>
      <w:r w:rsidR="00423335">
        <w:t>The student who retook a portion of the exam had requested to sit for the exam a semester early</w:t>
      </w:r>
      <w:r w:rsidR="00E74AAB">
        <w:t>, perhaps cutting their preparation short.  S</w:t>
      </w:r>
      <w:r w:rsidR="00116EEB">
        <w:t>he</w:t>
      </w:r>
      <w:r w:rsidR="00423335">
        <w:t xml:space="preserve"> successfully </w:t>
      </w:r>
      <w:r w:rsidR="00E74AAB">
        <w:t>completed</w:t>
      </w:r>
      <w:r w:rsidR="00423335">
        <w:t xml:space="preserve"> the exam the following semester.</w:t>
      </w:r>
    </w:p>
    <w:p w14:paraId="38F9FC5F" w14:textId="77777777" w:rsidR="008F221F" w:rsidRDefault="008F221F" w:rsidP="005C4FED">
      <w:pPr>
        <w:pStyle w:val="BodyText"/>
        <w:spacing w:before="183"/>
        <w:ind w:left="568" w:right="443"/>
      </w:pPr>
    </w:p>
    <w:p w14:paraId="45188FF1" w14:textId="77777777" w:rsidR="008F221F" w:rsidRDefault="008F221F" w:rsidP="008F221F">
      <w:pPr>
        <w:pStyle w:val="BodyText"/>
        <w:ind w:left="568" w:right="443"/>
        <w:rPr>
          <w:sz w:val="26"/>
          <w:szCs w:val="26"/>
        </w:rPr>
      </w:pPr>
      <w:bookmarkStart w:id="10" w:name="_Hlk122650866"/>
      <w:r w:rsidRPr="008F221F">
        <w:rPr>
          <w:b/>
          <w:bCs/>
          <w:sz w:val="26"/>
          <w:szCs w:val="26"/>
        </w:rPr>
        <w:t>Actions Taken or Planned to Improve, Enhance, or Sustain Student Success in Achieving This Learning Outcome:</w:t>
      </w:r>
      <w:r>
        <w:rPr>
          <w:sz w:val="26"/>
          <w:szCs w:val="26"/>
        </w:rPr>
        <w:t xml:space="preserve"> </w:t>
      </w:r>
    </w:p>
    <w:bookmarkEnd w:id="10"/>
    <w:p w14:paraId="29253045" w14:textId="69538B6C" w:rsidR="007B4C5A" w:rsidRDefault="009F5609" w:rsidP="00DC590C">
      <w:pPr>
        <w:pStyle w:val="BodyText"/>
        <w:spacing w:line="237" w:lineRule="auto"/>
        <w:ind w:left="568" w:right="443"/>
        <w:rPr>
          <w:spacing w:val="-2"/>
        </w:rPr>
      </w:pPr>
      <w:r>
        <w:t>Although</w:t>
      </w:r>
      <w:r w:rsidR="007360DC">
        <w:rPr>
          <w:spacing w:val="-1"/>
        </w:rPr>
        <w:t xml:space="preserve"> </w:t>
      </w:r>
      <w:r w:rsidR="007360DC">
        <w:t>the</w:t>
      </w:r>
      <w:r w:rsidR="007360DC">
        <w:rPr>
          <w:spacing w:val="-4"/>
        </w:rPr>
        <w:t xml:space="preserve"> </w:t>
      </w:r>
      <w:r w:rsidR="007360DC">
        <w:t>target</w:t>
      </w:r>
      <w:r w:rsidR="007360DC">
        <w:rPr>
          <w:spacing w:val="-4"/>
        </w:rPr>
        <w:t xml:space="preserve"> </w:t>
      </w:r>
      <w:r w:rsidR="007360DC">
        <w:t>was</w:t>
      </w:r>
      <w:r w:rsidR="007360DC">
        <w:rPr>
          <w:spacing w:val="-5"/>
        </w:rPr>
        <w:t xml:space="preserve"> </w:t>
      </w:r>
      <w:r w:rsidR="007360DC">
        <w:t>met</w:t>
      </w:r>
      <w:r>
        <w:rPr>
          <w:spacing w:val="-2"/>
        </w:rPr>
        <w:t xml:space="preserve">, </w:t>
      </w:r>
      <w:r w:rsidR="00A17C42">
        <w:rPr>
          <w:spacing w:val="-2"/>
        </w:rPr>
        <w:t xml:space="preserve">the faculty decided to </w:t>
      </w:r>
      <w:r w:rsidR="003F1944">
        <w:rPr>
          <w:spacing w:val="-2"/>
        </w:rPr>
        <w:t xml:space="preserve">share actual exemplary essays </w:t>
      </w:r>
      <w:r w:rsidR="005C4FED">
        <w:rPr>
          <w:spacing w:val="-2"/>
        </w:rPr>
        <w:t xml:space="preserve">from prior years </w:t>
      </w:r>
      <w:r w:rsidR="003F1944">
        <w:rPr>
          <w:spacing w:val="-2"/>
        </w:rPr>
        <w:t xml:space="preserve">with first-year students to help </w:t>
      </w:r>
      <w:bookmarkEnd w:id="9"/>
      <w:r w:rsidR="00423335">
        <w:rPr>
          <w:spacing w:val="-2"/>
        </w:rPr>
        <w:t xml:space="preserve">them become familiar with the depth and breadth of topics </w:t>
      </w:r>
      <w:r w:rsidR="00D93141">
        <w:rPr>
          <w:spacing w:val="-2"/>
        </w:rPr>
        <w:t xml:space="preserve">that the exam covers.  </w:t>
      </w:r>
      <w:r w:rsidR="00DC590C">
        <w:rPr>
          <w:spacing w:val="-2"/>
        </w:rPr>
        <w:t xml:space="preserve"> </w:t>
      </w:r>
    </w:p>
    <w:p w14:paraId="21642A81" w14:textId="7BDE6A89" w:rsidR="00DC590C" w:rsidRDefault="00DC590C" w:rsidP="00DC590C">
      <w:pPr>
        <w:pStyle w:val="BodyText"/>
        <w:spacing w:line="237" w:lineRule="auto"/>
        <w:ind w:left="568" w:right="443"/>
      </w:pPr>
    </w:p>
    <w:tbl>
      <w:tblPr>
        <w:tblStyle w:val="TableGrid"/>
        <w:tblW w:w="0" w:type="auto"/>
        <w:tblInd w:w="345" w:type="dxa"/>
        <w:shd w:val="clear" w:color="auto" w:fill="DBE5F1" w:themeFill="accent1" w:themeFillTint="33"/>
        <w:tblLook w:val="04A0" w:firstRow="1" w:lastRow="0" w:firstColumn="1" w:lastColumn="0" w:noHBand="0" w:noVBand="1"/>
      </w:tblPr>
      <w:tblGrid>
        <w:gridCol w:w="10668"/>
      </w:tblGrid>
      <w:tr w:rsidR="007B4C5A" w14:paraId="18F68015" w14:textId="77777777" w:rsidTr="007B4C5A">
        <w:tc>
          <w:tcPr>
            <w:tcW w:w="10668" w:type="dxa"/>
            <w:shd w:val="clear" w:color="auto" w:fill="DBE5F1" w:themeFill="accent1" w:themeFillTint="33"/>
          </w:tcPr>
          <w:p w14:paraId="2F52DD09" w14:textId="10D81FAE" w:rsidR="007B4C5A" w:rsidRDefault="00B23DF6">
            <w:pPr>
              <w:pStyle w:val="Heading3"/>
              <w:numPr>
                <w:ilvl w:val="0"/>
                <w:numId w:val="3"/>
              </w:numPr>
              <w:tabs>
                <w:tab w:val="left" w:pos="960"/>
              </w:tabs>
              <w:spacing w:before="39"/>
              <w:ind w:right="875"/>
            </w:pPr>
            <w:bookmarkStart w:id="11" w:name="_Hlk113993974"/>
            <w:r>
              <w:t>S</w:t>
            </w:r>
            <w:r w:rsidR="007B4C5A">
              <w:t>tudent</w:t>
            </w:r>
            <w:r w:rsidR="007B4C5A">
              <w:rPr>
                <w:spacing w:val="-2"/>
              </w:rPr>
              <w:t xml:space="preserve"> </w:t>
            </w:r>
            <w:r w:rsidR="007B4C5A">
              <w:t>Learning</w:t>
            </w:r>
            <w:r w:rsidR="007B4C5A">
              <w:rPr>
                <w:spacing w:val="-4"/>
              </w:rPr>
              <w:t xml:space="preserve"> </w:t>
            </w:r>
            <w:r w:rsidR="007B4C5A">
              <w:t>Outcome</w:t>
            </w:r>
            <w:r w:rsidR="007B4C5A">
              <w:rPr>
                <w:spacing w:val="-4"/>
              </w:rPr>
              <w:t xml:space="preserve"> </w:t>
            </w:r>
            <w:r w:rsidR="007B4C5A">
              <w:t>Assessed:</w:t>
            </w:r>
            <w:r w:rsidR="007B4C5A">
              <w:rPr>
                <w:spacing w:val="-2"/>
              </w:rPr>
              <w:t xml:space="preserve">   </w:t>
            </w:r>
            <w:r w:rsidR="007B4C5A">
              <w:t>Demonstrate</w:t>
            </w:r>
            <w:r w:rsidR="007B4C5A">
              <w:rPr>
                <w:spacing w:val="-3"/>
              </w:rPr>
              <w:t xml:space="preserve"> </w:t>
            </w:r>
            <w:r w:rsidR="007B4C5A">
              <w:t>the</w:t>
            </w:r>
            <w:r w:rsidR="007B4C5A">
              <w:rPr>
                <w:spacing w:val="-4"/>
              </w:rPr>
              <w:t xml:space="preserve"> </w:t>
            </w:r>
            <w:r w:rsidR="007B4C5A">
              <w:t>ability</w:t>
            </w:r>
            <w:r w:rsidR="007B4C5A">
              <w:rPr>
                <w:spacing w:val="-5"/>
              </w:rPr>
              <w:t xml:space="preserve"> </w:t>
            </w:r>
            <w:r w:rsidR="007B4C5A">
              <w:t>to</w:t>
            </w:r>
            <w:r w:rsidR="007B4C5A">
              <w:rPr>
                <w:spacing w:val="-4"/>
              </w:rPr>
              <w:t xml:space="preserve"> </w:t>
            </w:r>
            <w:r w:rsidR="007B4C5A">
              <w:t>think</w:t>
            </w:r>
            <w:r w:rsidR="007B4C5A">
              <w:rPr>
                <w:spacing w:val="-3"/>
              </w:rPr>
              <w:t xml:space="preserve"> </w:t>
            </w:r>
            <w:r w:rsidR="007B4C5A">
              <w:t>creatively</w:t>
            </w:r>
            <w:r w:rsidR="007B4C5A">
              <w:rPr>
                <w:spacing w:val="-4"/>
              </w:rPr>
              <w:t xml:space="preserve"> </w:t>
            </w:r>
            <w:r w:rsidR="007B4C5A">
              <w:t>and</w:t>
            </w:r>
            <w:r w:rsidR="007B4C5A">
              <w:rPr>
                <w:spacing w:val="-2"/>
              </w:rPr>
              <w:t xml:space="preserve"> </w:t>
            </w:r>
            <w:r w:rsidR="007B4C5A">
              <w:t>critically</w:t>
            </w:r>
            <w:r w:rsidR="007B4C5A">
              <w:rPr>
                <w:spacing w:val="-6"/>
              </w:rPr>
              <w:t xml:space="preserve"> </w:t>
            </w:r>
            <w:r w:rsidR="007B4C5A">
              <w:t>in approaching specific interdisciplinary research topics.</w:t>
            </w:r>
          </w:p>
        </w:tc>
      </w:tr>
    </w:tbl>
    <w:bookmarkEnd w:id="11"/>
    <w:p w14:paraId="6FB754A3" w14:textId="3FACED21" w:rsidR="00A524B8" w:rsidRPr="003757BB" w:rsidRDefault="007360DC">
      <w:pPr>
        <w:pStyle w:val="Heading4"/>
        <w:spacing w:before="132" w:line="252" w:lineRule="auto"/>
        <w:ind w:right="443"/>
        <w:rPr>
          <w:sz w:val="26"/>
          <w:szCs w:val="26"/>
        </w:rPr>
      </w:pPr>
      <w:r w:rsidRPr="003757BB">
        <w:rPr>
          <w:sz w:val="26"/>
          <w:szCs w:val="26"/>
        </w:rPr>
        <w:t>Methods</w:t>
      </w:r>
      <w:r w:rsidRPr="003757BB">
        <w:rPr>
          <w:spacing w:val="-2"/>
          <w:sz w:val="26"/>
          <w:szCs w:val="26"/>
        </w:rPr>
        <w:t xml:space="preserve"> </w:t>
      </w:r>
      <w:r w:rsidRPr="003757BB">
        <w:rPr>
          <w:sz w:val="26"/>
          <w:szCs w:val="26"/>
        </w:rPr>
        <w:t>That</w:t>
      </w:r>
      <w:r w:rsidRPr="003757BB">
        <w:rPr>
          <w:spacing w:val="-2"/>
          <w:sz w:val="26"/>
          <w:szCs w:val="26"/>
        </w:rPr>
        <w:t xml:space="preserve"> </w:t>
      </w:r>
      <w:r w:rsidRPr="003757BB">
        <w:rPr>
          <w:sz w:val="26"/>
          <w:szCs w:val="26"/>
        </w:rPr>
        <w:t>Were</w:t>
      </w:r>
      <w:r w:rsidRPr="003757BB">
        <w:rPr>
          <w:spacing w:val="-3"/>
          <w:sz w:val="26"/>
          <w:szCs w:val="26"/>
        </w:rPr>
        <w:t xml:space="preserve"> </w:t>
      </w:r>
      <w:r w:rsidRPr="003757BB">
        <w:rPr>
          <w:sz w:val="26"/>
          <w:szCs w:val="26"/>
        </w:rPr>
        <w:t>Used</w:t>
      </w:r>
      <w:r w:rsidRPr="003757BB">
        <w:rPr>
          <w:spacing w:val="-3"/>
          <w:sz w:val="26"/>
          <w:szCs w:val="26"/>
        </w:rPr>
        <w:t xml:space="preserve"> </w:t>
      </w:r>
      <w:r w:rsidRPr="003757BB">
        <w:rPr>
          <w:sz w:val="26"/>
          <w:szCs w:val="26"/>
        </w:rPr>
        <w:t>to</w:t>
      </w:r>
      <w:r w:rsidRPr="003757BB">
        <w:rPr>
          <w:spacing w:val="-3"/>
          <w:sz w:val="26"/>
          <w:szCs w:val="26"/>
        </w:rPr>
        <w:t xml:space="preserve"> </w:t>
      </w:r>
      <w:r w:rsidRPr="003757BB">
        <w:rPr>
          <w:sz w:val="26"/>
          <w:szCs w:val="26"/>
        </w:rPr>
        <w:t>Assess</w:t>
      </w:r>
      <w:r w:rsidRPr="003757BB">
        <w:rPr>
          <w:spacing w:val="-2"/>
          <w:sz w:val="26"/>
          <w:szCs w:val="26"/>
        </w:rPr>
        <w:t xml:space="preserve"> </w:t>
      </w:r>
      <w:r w:rsidRPr="003757BB">
        <w:rPr>
          <w:sz w:val="26"/>
          <w:szCs w:val="26"/>
        </w:rPr>
        <w:t>Student</w:t>
      </w:r>
      <w:r w:rsidRPr="003757BB">
        <w:rPr>
          <w:spacing w:val="-4"/>
          <w:sz w:val="26"/>
          <w:szCs w:val="26"/>
        </w:rPr>
        <w:t xml:space="preserve"> </w:t>
      </w:r>
      <w:r w:rsidRPr="003757BB">
        <w:rPr>
          <w:sz w:val="26"/>
          <w:szCs w:val="26"/>
        </w:rPr>
        <w:t>Achievement</w:t>
      </w:r>
      <w:r w:rsidRPr="003757BB">
        <w:rPr>
          <w:spacing w:val="-2"/>
          <w:sz w:val="26"/>
          <w:szCs w:val="26"/>
        </w:rPr>
        <w:t xml:space="preserve"> </w:t>
      </w:r>
      <w:r w:rsidRPr="003757BB">
        <w:rPr>
          <w:sz w:val="26"/>
          <w:szCs w:val="26"/>
        </w:rPr>
        <w:t>of</w:t>
      </w:r>
      <w:r w:rsidRPr="003757BB">
        <w:rPr>
          <w:spacing w:val="-3"/>
          <w:sz w:val="26"/>
          <w:szCs w:val="26"/>
        </w:rPr>
        <w:t xml:space="preserve"> </w:t>
      </w:r>
      <w:r w:rsidRPr="003757BB">
        <w:rPr>
          <w:sz w:val="26"/>
          <w:szCs w:val="26"/>
        </w:rPr>
        <w:t>This</w:t>
      </w:r>
      <w:r w:rsidRPr="003757BB">
        <w:rPr>
          <w:spacing w:val="-2"/>
          <w:sz w:val="26"/>
          <w:szCs w:val="26"/>
        </w:rPr>
        <w:t xml:space="preserve"> </w:t>
      </w:r>
      <w:r w:rsidRPr="003757BB">
        <w:rPr>
          <w:sz w:val="26"/>
          <w:szCs w:val="26"/>
        </w:rPr>
        <w:t>Outcome</w:t>
      </w:r>
      <w:r w:rsidRPr="003757BB">
        <w:rPr>
          <w:spacing w:val="-3"/>
          <w:sz w:val="26"/>
          <w:szCs w:val="26"/>
        </w:rPr>
        <w:t xml:space="preserve"> </w:t>
      </w:r>
      <w:r w:rsidRPr="003757BB">
        <w:rPr>
          <w:sz w:val="26"/>
          <w:szCs w:val="26"/>
        </w:rPr>
        <w:t>at</w:t>
      </w:r>
      <w:r w:rsidRPr="003757BB">
        <w:rPr>
          <w:spacing w:val="-4"/>
          <w:sz w:val="26"/>
          <w:szCs w:val="26"/>
        </w:rPr>
        <w:t xml:space="preserve"> </w:t>
      </w:r>
      <w:r w:rsidRPr="003757BB">
        <w:rPr>
          <w:sz w:val="26"/>
          <w:szCs w:val="26"/>
        </w:rPr>
        <w:t>the</w:t>
      </w:r>
      <w:r w:rsidRPr="003757BB">
        <w:rPr>
          <w:spacing w:val="-3"/>
          <w:sz w:val="26"/>
          <w:szCs w:val="26"/>
        </w:rPr>
        <w:t xml:space="preserve"> </w:t>
      </w:r>
      <w:r w:rsidRPr="003757BB">
        <w:rPr>
          <w:sz w:val="26"/>
          <w:szCs w:val="26"/>
        </w:rPr>
        <w:t>Program</w:t>
      </w:r>
      <w:r w:rsidRPr="003757BB">
        <w:rPr>
          <w:spacing w:val="-4"/>
          <w:sz w:val="26"/>
          <w:szCs w:val="26"/>
        </w:rPr>
        <w:t xml:space="preserve"> </w:t>
      </w:r>
      <w:r w:rsidRPr="003757BB">
        <w:rPr>
          <w:sz w:val="26"/>
          <w:szCs w:val="26"/>
        </w:rPr>
        <w:t>Level</w:t>
      </w:r>
      <w:r w:rsidRPr="003757BB">
        <w:rPr>
          <w:spacing w:val="-2"/>
          <w:sz w:val="26"/>
          <w:szCs w:val="26"/>
        </w:rPr>
        <w:t xml:space="preserve"> </w:t>
      </w:r>
    </w:p>
    <w:p w14:paraId="6736EB32" w14:textId="22D6DE76" w:rsidR="00A524B8" w:rsidRDefault="00A33B75">
      <w:pPr>
        <w:pStyle w:val="BodyText"/>
        <w:numPr>
          <w:ilvl w:val="0"/>
          <w:numId w:val="21"/>
        </w:numPr>
        <w:spacing w:before="175"/>
        <w:ind w:right="443"/>
      </w:pPr>
      <w:r>
        <w:rPr>
          <w:b/>
          <w:bCs/>
          <w:i/>
          <w:iCs/>
        </w:rPr>
        <w:t>What ty</w:t>
      </w:r>
      <w:r w:rsidRPr="00C22EFB">
        <w:rPr>
          <w:b/>
          <w:bCs/>
          <w:i/>
          <w:iCs/>
        </w:rPr>
        <w:t>pes of student work</w:t>
      </w:r>
      <w:r>
        <w:rPr>
          <w:b/>
          <w:bCs/>
          <w:i/>
          <w:iCs/>
        </w:rPr>
        <w:t xml:space="preserve"> were </w:t>
      </w:r>
      <w:r w:rsidRPr="00C22EFB">
        <w:rPr>
          <w:b/>
          <w:bCs/>
          <w:i/>
          <w:iCs/>
        </w:rPr>
        <w:t>evaluated</w:t>
      </w:r>
      <w:r>
        <w:rPr>
          <w:b/>
          <w:bCs/>
          <w:i/>
          <w:iCs/>
        </w:rPr>
        <w:t xml:space="preserve">? </w:t>
      </w:r>
      <w:r>
        <w:rPr>
          <w:b/>
          <w:bCs/>
        </w:rPr>
        <w:t xml:space="preserve"> </w:t>
      </w:r>
      <w:r w:rsidR="007360DC">
        <w:t>We</w:t>
      </w:r>
      <w:r w:rsidR="007360DC">
        <w:rPr>
          <w:spacing w:val="-1"/>
        </w:rPr>
        <w:t xml:space="preserve"> </w:t>
      </w:r>
      <w:r w:rsidR="007360DC">
        <w:t>assess</w:t>
      </w:r>
      <w:r w:rsidR="007360DC">
        <w:rPr>
          <w:spacing w:val="-3"/>
        </w:rPr>
        <w:t xml:space="preserve"> </w:t>
      </w:r>
      <w:r w:rsidR="007360DC">
        <w:t>the</w:t>
      </w:r>
      <w:r w:rsidR="007360DC">
        <w:rPr>
          <w:spacing w:val="-2"/>
        </w:rPr>
        <w:t xml:space="preserve"> </w:t>
      </w:r>
      <w:r w:rsidR="007360DC">
        <w:t>students’</w:t>
      </w:r>
      <w:r w:rsidR="007360DC">
        <w:rPr>
          <w:spacing w:val="-2"/>
        </w:rPr>
        <w:t xml:space="preserve"> </w:t>
      </w:r>
      <w:r w:rsidR="007360DC">
        <w:t>ability</w:t>
      </w:r>
      <w:r w:rsidR="007360DC">
        <w:rPr>
          <w:spacing w:val="-2"/>
        </w:rPr>
        <w:t xml:space="preserve"> </w:t>
      </w:r>
      <w:r w:rsidR="007360DC">
        <w:t>to</w:t>
      </w:r>
      <w:r w:rsidR="007360DC">
        <w:rPr>
          <w:spacing w:val="-1"/>
        </w:rPr>
        <w:t xml:space="preserve"> </w:t>
      </w:r>
      <w:r w:rsidR="007360DC">
        <w:t>complete</w:t>
      </w:r>
      <w:r w:rsidR="007360DC">
        <w:rPr>
          <w:spacing w:val="-1"/>
        </w:rPr>
        <w:t xml:space="preserve"> </w:t>
      </w:r>
      <w:r w:rsidR="007360DC">
        <w:t>high</w:t>
      </w:r>
      <w:r w:rsidR="007360DC">
        <w:rPr>
          <w:spacing w:val="-3"/>
        </w:rPr>
        <w:t xml:space="preserve"> </w:t>
      </w:r>
      <w:r w:rsidR="007360DC">
        <w:t>quality</w:t>
      </w:r>
      <w:r w:rsidR="007360DC">
        <w:rPr>
          <w:spacing w:val="-2"/>
        </w:rPr>
        <w:t xml:space="preserve"> </w:t>
      </w:r>
      <w:r w:rsidR="007360DC">
        <w:t>research</w:t>
      </w:r>
      <w:r w:rsidR="007360DC">
        <w:rPr>
          <w:spacing w:val="-5"/>
        </w:rPr>
        <w:t xml:space="preserve"> </w:t>
      </w:r>
      <w:r w:rsidR="007360DC">
        <w:t>within</w:t>
      </w:r>
      <w:r w:rsidR="007360DC">
        <w:rPr>
          <w:spacing w:val="-4"/>
        </w:rPr>
        <w:t xml:space="preserve"> </w:t>
      </w:r>
      <w:r w:rsidR="007360DC">
        <w:t>the</w:t>
      </w:r>
      <w:r w:rsidR="007360DC">
        <w:rPr>
          <w:spacing w:val="-4"/>
        </w:rPr>
        <w:t xml:space="preserve"> </w:t>
      </w:r>
      <w:r w:rsidR="007360DC">
        <w:t>discipline</w:t>
      </w:r>
      <w:r w:rsidR="007360DC">
        <w:rPr>
          <w:spacing w:val="-1"/>
        </w:rPr>
        <w:t xml:space="preserve"> </w:t>
      </w:r>
      <w:r w:rsidR="007360DC">
        <w:t>by</w:t>
      </w:r>
      <w:r w:rsidR="007360DC">
        <w:rPr>
          <w:spacing w:val="-2"/>
        </w:rPr>
        <w:t xml:space="preserve"> </w:t>
      </w:r>
      <w:r w:rsidR="007360DC">
        <w:t>their</w:t>
      </w:r>
      <w:r w:rsidR="007360DC">
        <w:rPr>
          <w:spacing w:val="-2"/>
        </w:rPr>
        <w:t xml:space="preserve"> </w:t>
      </w:r>
      <w:r w:rsidR="007360DC">
        <w:t>completion</w:t>
      </w:r>
      <w:r w:rsidR="007360DC">
        <w:rPr>
          <w:spacing w:val="-3"/>
        </w:rPr>
        <w:t xml:space="preserve"> </w:t>
      </w:r>
      <w:r w:rsidR="007360DC">
        <w:t>of</w:t>
      </w:r>
      <w:r w:rsidR="007360DC">
        <w:rPr>
          <w:spacing w:val="-7"/>
        </w:rPr>
        <w:t xml:space="preserve"> </w:t>
      </w:r>
      <w:r w:rsidR="007360DC">
        <w:t>a</w:t>
      </w:r>
      <w:r w:rsidR="007360DC">
        <w:rPr>
          <w:spacing w:val="-2"/>
        </w:rPr>
        <w:t xml:space="preserve"> </w:t>
      </w:r>
      <w:r w:rsidR="007360DC">
        <w:t>well- researched and well-argued MA thesis</w:t>
      </w:r>
      <w:r w:rsidR="00E74AAB">
        <w:t xml:space="preserve"> that requires</w:t>
      </w:r>
      <w:r w:rsidR="007360DC">
        <w:t xml:space="preserve"> a text roughly the length of an article for a scholarly journal, 45-60 pages. </w:t>
      </w:r>
      <w:r w:rsidR="00E74AAB">
        <w:t xml:space="preserve"> I</w:t>
      </w:r>
      <w:r w:rsidR="007360DC">
        <w:t>t is actually more difficult for</w:t>
      </w:r>
      <w:r w:rsidR="007360DC">
        <w:rPr>
          <w:spacing w:val="-1"/>
        </w:rPr>
        <w:t xml:space="preserve"> </w:t>
      </w:r>
      <w:r w:rsidR="007360DC">
        <w:t xml:space="preserve">students at this level to condense their work into an article-length piece than to construct the traditional longer, more </w:t>
      </w:r>
      <w:proofErr w:type="gramStart"/>
      <w:r w:rsidR="007360DC">
        <w:t>loosely-argued</w:t>
      </w:r>
      <w:proofErr w:type="gramEnd"/>
      <w:r w:rsidR="007360DC">
        <w:t xml:space="preserve"> thesis, but </w:t>
      </w:r>
      <w:r w:rsidR="00E74AAB">
        <w:t xml:space="preserve">makes it </w:t>
      </w:r>
      <w:r w:rsidR="007360DC">
        <w:t>easier for them to revise for publication.</w:t>
      </w:r>
    </w:p>
    <w:p w14:paraId="3E4EA404" w14:textId="4261FE35" w:rsidR="00765390" w:rsidRDefault="00D93141">
      <w:pPr>
        <w:pStyle w:val="BodyText"/>
        <w:numPr>
          <w:ilvl w:val="0"/>
          <w:numId w:val="21"/>
        </w:numPr>
        <w:spacing w:before="168" w:line="254" w:lineRule="auto"/>
        <w:ind w:right="443"/>
      </w:pPr>
      <w:bookmarkStart w:id="12" w:name="_Hlk120488787"/>
      <w:bookmarkStart w:id="13" w:name="_Hlk113995072"/>
      <w:bookmarkStart w:id="14" w:name="_Hlk120491886"/>
      <w:r w:rsidRPr="00C22EFB">
        <w:rPr>
          <w:b/>
          <w:bCs/>
          <w:i/>
          <w:iCs/>
        </w:rPr>
        <w:t>W</w:t>
      </w:r>
      <w:r>
        <w:rPr>
          <w:b/>
          <w:bCs/>
          <w:i/>
          <w:iCs/>
        </w:rPr>
        <w:t xml:space="preserve">hat </w:t>
      </w:r>
      <w:r w:rsidR="008F221F">
        <w:rPr>
          <w:b/>
          <w:bCs/>
          <w:i/>
          <w:iCs/>
        </w:rPr>
        <w:t>dimensions</w:t>
      </w:r>
      <w:r>
        <w:rPr>
          <w:b/>
          <w:bCs/>
          <w:i/>
          <w:iCs/>
        </w:rPr>
        <w:t xml:space="preserve"> of the student work were evaluated to assess student achievement of this learning outcome?  How was the work scored, graded, or rated and by whom?</w:t>
      </w:r>
      <w:r>
        <w:t xml:space="preserve"> </w:t>
      </w:r>
      <w:bookmarkEnd w:id="12"/>
      <w:r w:rsidR="004E418E">
        <w:t xml:space="preserve"> </w:t>
      </w:r>
      <w:bookmarkEnd w:id="13"/>
      <w:r w:rsidR="0015489E" w:rsidRPr="004E2C2F">
        <w:rPr>
          <w:b/>
          <w:bCs/>
          <w:i/>
          <w:iCs/>
        </w:rPr>
        <w:t>Attach rubri</w:t>
      </w:r>
      <w:r w:rsidR="0015489E">
        <w:rPr>
          <w:b/>
          <w:bCs/>
          <w:i/>
          <w:iCs/>
        </w:rPr>
        <w:t>cs</w:t>
      </w:r>
      <w:r w:rsidR="0015489E" w:rsidRPr="004E2C2F">
        <w:rPr>
          <w:b/>
          <w:bCs/>
          <w:i/>
          <w:iCs/>
        </w:rPr>
        <w:t xml:space="preserve"> or other rating instrument use</w:t>
      </w:r>
      <w:r w:rsidR="0015489E">
        <w:rPr>
          <w:b/>
          <w:bCs/>
          <w:i/>
          <w:iCs/>
        </w:rPr>
        <w:t xml:space="preserve">d.  </w:t>
      </w:r>
      <w:bookmarkEnd w:id="14"/>
      <w:r w:rsidR="004E418E">
        <w:t xml:space="preserve">The thesis </w:t>
      </w:r>
      <w:r w:rsidR="00E74AAB">
        <w:t>judged</w:t>
      </w:r>
      <w:r w:rsidR="004E418E">
        <w:t xml:space="preserve"> by individual thesis committee members </w:t>
      </w:r>
      <w:r w:rsidR="00E74AAB">
        <w:t xml:space="preserve">as </w:t>
      </w:r>
      <w:r w:rsidR="004E418E">
        <w:t xml:space="preserve">High Pass, Pass, or Unacceptable based on </w:t>
      </w:r>
      <w:r w:rsidR="008003EB">
        <w:t xml:space="preserve">a </w:t>
      </w:r>
      <w:r w:rsidR="004E418E">
        <w:t xml:space="preserve">holistic </w:t>
      </w:r>
      <w:r w:rsidR="008003EB">
        <w:t>evaluation</w:t>
      </w:r>
      <w:r w:rsidR="004E418E">
        <w:t xml:space="preserve"> of students’ critical thinking in framing the research topic, the quality of their research skills, </w:t>
      </w:r>
      <w:r>
        <w:t xml:space="preserve">and the </w:t>
      </w:r>
      <w:r w:rsidR="004E418E">
        <w:t>appropriateness of methodology used to address the question and data collected</w:t>
      </w:r>
      <w:r>
        <w:t>.</w:t>
      </w:r>
      <w:r w:rsidR="00230331">
        <w:t xml:space="preserve"> </w:t>
      </w:r>
      <w:r w:rsidR="004E418E">
        <w:t xml:space="preserve"> </w:t>
      </w:r>
      <w:r w:rsidR="00765390">
        <w:t xml:space="preserve">Results are aggregated and reviewed by the faculty at its annual retreat.  </w:t>
      </w:r>
    </w:p>
    <w:p w14:paraId="19580B80" w14:textId="59978411" w:rsidR="00230331" w:rsidRDefault="008F221F">
      <w:pPr>
        <w:pStyle w:val="Heading4"/>
        <w:numPr>
          <w:ilvl w:val="0"/>
          <w:numId w:val="21"/>
        </w:numPr>
        <w:spacing w:before="166"/>
        <w:rPr>
          <w:b w:val="0"/>
          <w:bCs w:val="0"/>
        </w:rPr>
      </w:pPr>
      <w:r w:rsidRPr="008F221F">
        <w:rPr>
          <w:i/>
          <w:iCs/>
          <w:sz w:val="24"/>
          <w:szCs w:val="24"/>
        </w:rPr>
        <w:t>Performance</w:t>
      </w:r>
      <w:r w:rsidRPr="008F221F">
        <w:rPr>
          <w:i/>
          <w:iCs/>
          <w:spacing w:val="-11"/>
          <w:sz w:val="24"/>
          <w:szCs w:val="24"/>
        </w:rPr>
        <w:t xml:space="preserve"> </w:t>
      </w:r>
      <w:r w:rsidRPr="008F221F">
        <w:rPr>
          <w:i/>
          <w:iCs/>
          <w:sz w:val="24"/>
          <w:szCs w:val="24"/>
        </w:rPr>
        <w:t>Target(s)</w:t>
      </w:r>
      <w:r w:rsidRPr="008F221F">
        <w:rPr>
          <w:i/>
          <w:iCs/>
          <w:spacing w:val="-5"/>
          <w:sz w:val="24"/>
          <w:szCs w:val="24"/>
        </w:rPr>
        <w:t xml:space="preserve"> </w:t>
      </w:r>
      <w:r w:rsidRPr="008F221F">
        <w:rPr>
          <w:i/>
          <w:iCs/>
          <w:sz w:val="24"/>
          <w:szCs w:val="24"/>
        </w:rPr>
        <w:t>for</w:t>
      </w:r>
      <w:r w:rsidRPr="008F221F">
        <w:rPr>
          <w:i/>
          <w:iCs/>
          <w:spacing w:val="-9"/>
          <w:sz w:val="24"/>
          <w:szCs w:val="24"/>
        </w:rPr>
        <w:t xml:space="preserve"> </w:t>
      </w:r>
      <w:r w:rsidRPr="008F221F">
        <w:rPr>
          <w:i/>
          <w:iCs/>
          <w:sz w:val="24"/>
          <w:szCs w:val="24"/>
        </w:rPr>
        <w:t>Each</w:t>
      </w:r>
      <w:r w:rsidRPr="008F221F">
        <w:rPr>
          <w:i/>
          <w:iCs/>
          <w:spacing w:val="-7"/>
          <w:sz w:val="24"/>
          <w:szCs w:val="24"/>
        </w:rPr>
        <w:t xml:space="preserve"> </w:t>
      </w:r>
      <w:r w:rsidRPr="008F221F">
        <w:rPr>
          <w:i/>
          <w:iCs/>
          <w:sz w:val="24"/>
          <w:szCs w:val="24"/>
        </w:rPr>
        <w:t>Assessment</w:t>
      </w:r>
      <w:r w:rsidRPr="008F221F">
        <w:rPr>
          <w:i/>
          <w:iCs/>
          <w:spacing w:val="-5"/>
          <w:sz w:val="24"/>
          <w:szCs w:val="24"/>
        </w:rPr>
        <w:t xml:space="preserve"> </w:t>
      </w:r>
      <w:r w:rsidRPr="008F221F">
        <w:rPr>
          <w:i/>
          <w:iCs/>
          <w:sz w:val="24"/>
          <w:szCs w:val="24"/>
        </w:rPr>
        <w:t>Method</w:t>
      </w:r>
      <w:r w:rsidRPr="008F221F">
        <w:rPr>
          <w:i/>
          <w:iCs/>
          <w:spacing w:val="-8"/>
          <w:sz w:val="24"/>
          <w:szCs w:val="24"/>
        </w:rPr>
        <w:t xml:space="preserve"> </w:t>
      </w:r>
      <w:r w:rsidRPr="008F221F">
        <w:rPr>
          <w:i/>
          <w:iCs/>
          <w:spacing w:val="-2"/>
          <w:sz w:val="24"/>
          <w:szCs w:val="24"/>
        </w:rPr>
        <w:t>Used:</w:t>
      </w:r>
      <w:r>
        <w:rPr>
          <w:spacing w:val="-2"/>
          <w:sz w:val="24"/>
          <w:szCs w:val="24"/>
        </w:rPr>
        <w:t xml:space="preserve"> </w:t>
      </w:r>
      <w:r w:rsidR="0064714C">
        <w:rPr>
          <w:spacing w:val="-2"/>
          <w:sz w:val="24"/>
          <w:szCs w:val="24"/>
        </w:rPr>
        <w:t xml:space="preserve"> </w:t>
      </w:r>
      <w:r w:rsidR="00230331" w:rsidRPr="00C22EFB">
        <w:rPr>
          <w:b w:val="0"/>
          <w:bCs w:val="0"/>
        </w:rPr>
        <w:t xml:space="preserve">80% pass rate, </w:t>
      </w:r>
      <w:r w:rsidR="00230331">
        <w:rPr>
          <w:b w:val="0"/>
          <w:bCs w:val="0"/>
        </w:rPr>
        <w:t xml:space="preserve">with passing defined as </w:t>
      </w:r>
      <w:r w:rsidR="0059492C">
        <w:rPr>
          <w:b w:val="0"/>
          <w:bCs w:val="0"/>
        </w:rPr>
        <w:t>all</w:t>
      </w:r>
      <w:r w:rsidR="00230331" w:rsidRPr="00C22EFB">
        <w:rPr>
          <w:b w:val="0"/>
          <w:bCs w:val="0"/>
        </w:rPr>
        <w:t xml:space="preserve"> committee members rating the </w:t>
      </w:r>
      <w:r w:rsidR="00953D40">
        <w:rPr>
          <w:b w:val="0"/>
          <w:bCs w:val="0"/>
        </w:rPr>
        <w:t xml:space="preserve">overall </w:t>
      </w:r>
      <w:r w:rsidR="00230331" w:rsidRPr="00C22EFB">
        <w:rPr>
          <w:b w:val="0"/>
          <w:bCs w:val="0"/>
        </w:rPr>
        <w:t>essay as H</w:t>
      </w:r>
      <w:r w:rsidR="00230331">
        <w:rPr>
          <w:b w:val="0"/>
          <w:bCs w:val="0"/>
        </w:rPr>
        <w:t xml:space="preserve">igh Pass </w:t>
      </w:r>
      <w:r w:rsidR="00230331" w:rsidRPr="00C22EFB">
        <w:rPr>
          <w:b w:val="0"/>
          <w:bCs w:val="0"/>
        </w:rPr>
        <w:t>or P</w:t>
      </w:r>
      <w:r w:rsidR="00230331">
        <w:rPr>
          <w:b w:val="0"/>
          <w:bCs w:val="0"/>
        </w:rPr>
        <w:t>ass</w:t>
      </w:r>
      <w:r w:rsidR="00230331" w:rsidRPr="00C22EFB">
        <w:rPr>
          <w:b w:val="0"/>
          <w:bCs w:val="0"/>
        </w:rPr>
        <w:t>.</w:t>
      </w:r>
    </w:p>
    <w:p w14:paraId="7930E5DA" w14:textId="0E0A4796" w:rsidR="0059492C" w:rsidRPr="003757BB" w:rsidRDefault="0059492C" w:rsidP="0059492C">
      <w:pPr>
        <w:pStyle w:val="Heading4"/>
        <w:spacing w:before="180"/>
        <w:ind w:left="568"/>
        <w:rPr>
          <w:spacing w:val="-2"/>
          <w:sz w:val="26"/>
          <w:szCs w:val="26"/>
        </w:rPr>
      </w:pPr>
      <w:r w:rsidRPr="003757BB">
        <w:rPr>
          <w:sz w:val="26"/>
          <w:szCs w:val="26"/>
        </w:rPr>
        <w:t>Results</w:t>
      </w:r>
      <w:r w:rsidRPr="003757BB">
        <w:rPr>
          <w:spacing w:val="-7"/>
          <w:sz w:val="26"/>
          <w:szCs w:val="26"/>
        </w:rPr>
        <w:t xml:space="preserve"> </w:t>
      </w:r>
      <w:r w:rsidRPr="003757BB">
        <w:rPr>
          <w:sz w:val="26"/>
          <w:szCs w:val="26"/>
        </w:rPr>
        <w:t>from</w:t>
      </w:r>
      <w:r w:rsidRPr="003757BB">
        <w:rPr>
          <w:spacing w:val="-6"/>
          <w:sz w:val="26"/>
          <w:szCs w:val="26"/>
        </w:rPr>
        <w:t xml:space="preserve"> </w:t>
      </w:r>
      <w:r w:rsidRPr="003757BB">
        <w:rPr>
          <w:sz w:val="26"/>
          <w:szCs w:val="26"/>
        </w:rPr>
        <w:t>This</w:t>
      </w:r>
      <w:r w:rsidRPr="003757BB">
        <w:rPr>
          <w:spacing w:val="-6"/>
          <w:sz w:val="26"/>
          <w:szCs w:val="26"/>
        </w:rPr>
        <w:t xml:space="preserve"> </w:t>
      </w:r>
      <w:r w:rsidRPr="003757BB">
        <w:rPr>
          <w:sz w:val="26"/>
          <w:szCs w:val="26"/>
        </w:rPr>
        <w:t>Assessment</w:t>
      </w:r>
      <w:r w:rsidRPr="003757BB">
        <w:rPr>
          <w:spacing w:val="-4"/>
          <w:sz w:val="26"/>
          <w:szCs w:val="26"/>
        </w:rPr>
        <w:t xml:space="preserve"> </w:t>
      </w:r>
      <w:r w:rsidRPr="003757BB">
        <w:rPr>
          <w:sz w:val="26"/>
          <w:szCs w:val="26"/>
        </w:rPr>
        <w:t>with</w:t>
      </w:r>
      <w:r w:rsidRPr="003757BB">
        <w:rPr>
          <w:spacing w:val="-5"/>
          <w:sz w:val="26"/>
          <w:szCs w:val="26"/>
        </w:rPr>
        <w:t xml:space="preserve"> </w:t>
      </w:r>
      <w:r w:rsidRPr="003757BB">
        <w:rPr>
          <w:sz w:val="26"/>
          <w:szCs w:val="26"/>
        </w:rPr>
        <w:t>Analysis</w:t>
      </w:r>
      <w:r w:rsidRPr="003757BB">
        <w:rPr>
          <w:spacing w:val="-4"/>
          <w:sz w:val="26"/>
          <w:szCs w:val="26"/>
        </w:rPr>
        <w:t xml:space="preserve"> </w:t>
      </w:r>
      <w:r w:rsidRPr="003757BB">
        <w:rPr>
          <w:sz w:val="26"/>
          <w:szCs w:val="26"/>
        </w:rPr>
        <w:t>and</w:t>
      </w:r>
      <w:r w:rsidRPr="003757BB">
        <w:rPr>
          <w:spacing w:val="-5"/>
          <w:sz w:val="26"/>
          <w:szCs w:val="26"/>
        </w:rPr>
        <w:t xml:space="preserve"> </w:t>
      </w:r>
      <w:r w:rsidRPr="003757BB">
        <w:rPr>
          <w:spacing w:val="-2"/>
          <w:sz w:val="26"/>
          <w:szCs w:val="26"/>
        </w:rPr>
        <w:t>Interpretation:</w:t>
      </w:r>
    </w:p>
    <w:p w14:paraId="63EEDE32" w14:textId="77777777" w:rsidR="0059492C" w:rsidRPr="009C438E" w:rsidRDefault="0059492C" w:rsidP="0059492C">
      <w:pPr>
        <w:pStyle w:val="BodyText"/>
        <w:spacing w:line="259" w:lineRule="auto"/>
        <w:ind w:left="568" w:right="443"/>
        <w:rPr>
          <w:b/>
          <w:bCs/>
          <w:sz w:val="16"/>
          <w:szCs w:val="16"/>
        </w:rPr>
      </w:pPr>
    </w:p>
    <w:p w14:paraId="1036083D" w14:textId="0D1C44CF" w:rsidR="0059492C" w:rsidRDefault="003844A8">
      <w:pPr>
        <w:pStyle w:val="BodyText"/>
        <w:numPr>
          <w:ilvl w:val="0"/>
          <w:numId w:val="22"/>
        </w:numPr>
        <w:ind w:right="443"/>
      </w:pPr>
      <w:r w:rsidRPr="003757BB">
        <w:rPr>
          <w:b/>
          <w:bCs/>
          <w:i/>
          <w:iCs/>
          <w:color w:val="000000" w:themeColor="text1"/>
          <w:spacing w:val="-2"/>
        </w:rPr>
        <w:t>Report number of students assessed and number who achieved the intended outcome.  Summarize quantitative findings in tables or graphs if possible and qualitative results in a narrative</w:t>
      </w:r>
      <w:r w:rsidRPr="003844A8">
        <w:rPr>
          <w:i/>
          <w:iCs/>
          <w:color w:val="000000" w:themeColor="text1"/>
          <w:spacing w:val="-2"/>
        </w:rPr>
        <w:t xml:space="preserve">.   </w:t>
      </w:r>
      <w:r w:rsidR="00157F66">
        <w:rPr>
          <w:color w:val="000000" w:themeColor="text1"/>
          <w:spacing w:val="-2"/>
        </w:rPr>
        <w:t>The theses of 7 of the 8</w:t>
      </w:r>
      <w:r w:rsidR="00D52264">
        <w:t xml:space="preserve"> </w:t>
      </w:r>
      <w:r w:rsidR="0059492C">
        <w:t>(8</w:t>
      </w:r>
      <w:r w:rsidR="002A5F21">
        <w:t>8</w:t>
      </w:r>
      <w:r w:rsidR="0059492C">
        <w:t>%)</w:t>
      </w:r>
      <w:r w:rsidR="0059492C">
        <w:rPr>
          <w:spacing w:val="-1"/>
        </w:rPr>
        <w:t xml:space="preserve"> </w:t>
      </w:r>
      <w:r w:rsidR="0059492C">
        <w:t>students</w:t>
      </w:r>
      <w:r w:rsidR="0059492C">
        <w:rPr>
          <w:spacing w:val="-3"/>
        </w:rPr>
        <w:t xml:space="preserve"> </w:t>
      </w:r>
      <w:r w:rsidR="00E74AAB">
        <w:t>this year</w:t>
      </w:r>
      <w:r w:rsidR="002A5F21">
        <w:t xml:space="preserve"> </w:t>
      </w:r>
      <w:r w:rsidR="0059492C">
        <w:t>were judged to be at the High Pass level</w:t>
      </w:r>
      <w:r w:rsidR="00746821">
        <w:t xml:space="preserve"> overall</w:t>
      </w:r>
      <w:r w:rsidR="00765390">
        <w:t>.</w:t>
      </w:r>
      <w:r w:rsidR="0059492C">
        <w:t xml:space="preserve"> The </w:t>
      </w:r>
      <w:r w:rsidR="002A5F21">
        <w:t>eighth</w:t>
      </w:r>
      <w:r w:rsidR="0059492C">
        <w:t xml:space="preserve"> student is expected to complete </w:t>
      </w:r>
      <w:r w:rsidR="005C7A5D">
        <w:t>t</w:t>
      </w:r>
      <w:r w:rsidR="0059492C">
        <w:t>he thesis next year.</w:t>
      </w:r>
      <w:r w:rsidR="009C2FCF">
        <w:t xml:space="preserve">  The performance target was met.</w:t>
      </w:r>
    </w:p>
    <w:p w14:paraId="1387285A" w14:textId="1DD315A1" w:rsidR="0059492C" w:rsidRDefault="0059492C">
      <w:pPr>
        <w:pStyle w:val="BodyText"/>
        <w:numPr>
          <w:ilvl w:val="0"/>
          <w:numId w:val="22"/>
        </w:numPr>
        <w:spacing w:before="183"/>
        <w:ind w:right="443"/>
      </w:pPr>
      <w:bookmarkStart w:id="15" w:name="_Hlk113995728"/>
      <w:r w:rsidRPr="00972876">
        <w:rPr>
          <w:b/>
          <w:bCs/>
          <w:i/>
          <w:iCs/>
        </w:rPr>
        <w:t>What relative strengths and weaknesses in student performance were identified through this assessment?  To what do you attribute those results?</w:t>
      </w:r>
      <w:r>
        <w:t xml:space="preserve">  </w:t>
      </w:r>
      <w:bookmarkEnd w:id="15"/>
      <w:r w:rsidR="00746821">
        <w:t>All s</w:t>
      </w:r>
      <w:r>
        <w:t>tudents</w:t>
      </w:r>
      <w:r>
        <w:rPr>
          <w:spacing w:val="-2"/>
        </w:rPr>
        <w:t xml:space="preserve"> </w:t>
      </w:r>
      <w:r>
        <w:t>demonstrated</w:t>
      </w:r>
      <w:r>
        <w:rPr>
          <w:spacing w:val="-3"/>
        </w:rPr>
        <w:t xml:space="preserve"> </w:t>
      </w:r>
      <w:r>
        <w:t xml:space="preserve">exceptional performance in </w:t>
      </w:r>
      <w:r w:rsidR="00746821">
        <w:t xml:space="preserve">framing </w:t>
      </w:r>
      <w:r w:rsidR="00AE3BF3">
        <w:t>important</w:t>
      </w:r>
      <w:r>
        <w:t xml:space="preserve"> thesis topics </w:t>
      </w:r>
      <w:r w:rsidR="00DC590C">
        <w:t>relevant to their career interests</w:t>
      </w:r>
      <w:r w:rsidR="00AE3BF3">
        <w:t xml:space="preserve"> and</w:t>
      </w:r>
      <w:r w:rsidR="00746821">
        <w:t xml:space="preserve"> in their selection and </w:t>
      </w:r>
      <w:r w:rsidR="009C2FCF">
        <w:t>application of research methods</w:t>
      </w:r>
      <w:r w:rsidR="00AE3BF3">
        <w:t xml:space="preserve">.  </w:t>
      </w:r>
      <w:r w:rsidR="00BC5298">
        <w:t xml:space="preserve"> </w:t>
      </w:r>
      <w:r w:rsidR="009D6FB3">
        <w:t xml:space="preserve">The preparation students are receiving from the required core course in </w:t>
      </w:r>
      <w:r w:rsidR="00BC5298">
        <w:t>qualitative research</w:t>
      </w:r>
      <w:r w:rsidR="009D6FB3">
        <w:t xml:space="preserve"> methods</w:t>
      </w:r>
      <w:r w:rsidR="00BD76F6">
        <w:t xml:space="preserve"> contributes to these </w:t>
      </w:r>
      <w:r w:rsidR="00BC5298">
        <w:t xml:space="preserve">good </w:t>
      </w:r>
      <w:r w:rsidR="00BD76F6">
        <w:t xml:space="preserve">results.  </w:t>
      </w:r>
    </w:p>
    <w:p w14:paraId="45F1726B" w14:textId="77777777" w:rsidR="008F221F" w:rsidRDefault="008F221F" w:rsidP="008F221F">
      <w:pPr>
        <w:pStyle w:val="BodyText"/>
        <w:spacing w:before="183"/>
        <w:ind w:left="1288" w:right="443"/>
      </w:pPr>
    </w:p>
    <w:p w14:paraId="4D465260" w14:textId="77777777" w:rsidR="008F221F" w:rsidRDefault="008F221F" w:rsidP="008F221F">
      <w:pPr>
        <w:pStyle w:val="BodyText"/>
        <w:ind w:left="568" w:right="443"/>
        <w:rPr>
          <w:sz w:val="26"/>
          <w:szCs w:val="26"/>
        </w:rPr>
      </w:pPr>
      <w:r w:rsidRPr="008F221F">
        <w:rPr>
          <w:b/>
          <w:bCs/>
          <w:sz w:val="26"/>
          <w:szCs w:val="26"/>
        </w:rPr>
        <w:t>Actions Taken or Planned to Improve, Enhance, or Sustain Student Success in Achieving This Learning Outcome:</w:t>
      </w:r>
      <w:r>
        <w:rPr>
          <w:sz w:val="26"/>
          <w:szCs w:val="26"/>
        </w:rPr>
        <w:t xml:space="preserve"> </w:t>
      </w:r>
    </w:p>
    <w:p w14:paraId="1C6CFB18" w14:textId="62F8CB83" w:rsidR="002559B4" w:rsidRPr="00E74AAB" w:rsidRDefault="00D52264" w:rsidP="00D52264">
      <w:pPr>
        <w:pStyle w:val="Heading4"/>
        <w:rPr>
          <w:b w:val="0"/>
          <w:bCs w:val="0"/>
          <w:spacing w:val="-2"/>
        </w:rPr>
      </w:pPr>
      <w:r w:rsidRPr="00E74AAB">
        <w:rPr>
          <w:b w:val="0"/>
          <w:bCs w:val="0"/>
          <w:spacing w:val="-2"/>
        </w:rPr>
        <w:t>We are very pleased with the quality of the master’s theses that our students are producing</w:t>
      </w:r>
      <w:r w:rsidR="002559B4" w:rsidRPr="00E74AAB">
        <w:rPr>
          <w:b w:val="0"/>
          <w:bCs w:val="0"/>
          <w:spacing w:val="-2"/>
        </w:rPr>
        <w:t xml:space="preserve"> and a</w:t>
      </w:r>
      <w:r w:rsidRPr="00E74AAB">
        <w:rPr>
          <w:b w:val="0"/>
          <w:bCs w:val="0"/>
          <w:spacing w:val="-2"/>
        </w:rPr>
        <w:t>re</w:t>
      </w:r>
      <w:r w:rsidR="002559B4" w:rsidRPr="00E74AAB">
        <w:rPr>
          <w:b w:val="0"/>
          <w:bCs w:val="0"/>
          <w:spacing w:val="-2"/>
        </w:rPr>
        <w:t xml:space="preserve"> actively</w:t>
      </w:r>
      <w:r w:rsidRPr="00E74AAB">
        <w:rPr>
          <w:b w:val="0"/>
          <w:bCs w:val="0"/>
          <w:spacing w:val="-2"/>
        </w:rPr>
        <w:t xml:space="preserve"> encouraging students to prepare their thesis papers for publication. </w:t>
      </w:r>
    </w:p>
    <w:p w14:paraId="67645C1E" w14:textId="77777777" w:rsidR="002559B4" w:rsidRDefault="002559B4" w:rsidP="00D52264">
      <w:pPr>
        <w:pStyle w:val="Heading4"/>
        <w:rPr>
          <w:b w:val="0"/>
          <w:bCs w:val="0"/>
          <w:spacing w:val="-2"/>
          <w:sz w:val="24"/>
          <w:szCs w:val="24"/>
        </w:rPr>
      </w:pPr>
    </w:p>
    <w:tbl>
      <w:tblPr>
        <w:tblStyle w:val="TableGrid"/>
        <w:tblW w:w="0" w:type="auto"/>
        <w:tblInd w:w="345" w:type="dxa"/>
        <w:shd w:val="clear" w:color="auto" w:fill="DBE5F1" w:themeFill="accent1" w:themeFillTint="33"/>
        <w:tblLook w:val="04A0" w:firstRow="1" w:lastRow="0" w:firstColumn="1" w:lastColumn="0" w:noHBand="0" w:noVBand="1"/>
      </w:tblPr>
      <w:tblGrid>
        <w:gridCol w:w="10833"/>
      </w:tblGrid>
      <w:tr w:rsidR="006C0476" w14:paraId="46987668" w14:textId="77777777" w:rsidTr="00335803">
        <w:tc>
          <w:tcPr>
            <w:tcW w:w="10833" w:type="dxa"/>
            <w:shd w:val="clear" w:color="auto" w:fill="DBE5F1" w:themeFill="accent1" w:themeFillTint="33"/>
          </w:tcPr>
          <w:p w14:paraId="0A9D10C1" w14:textId="323A637E" w:rsidR="006C0476" w:rsidRDefault="00D52264">
            <w:pPr>
              <w:pStyle w:val="Heading3"/>
              <w:numPr>
                <w:ilvl w:val="0"/>
                <w:numId w:val="3"/>
              </w:numPr>
              <w:tabs>
                <w:tab w:val="left" w:pos="960"/>
              </w:tabs>
              <w:spacing w:before="39"/>
              <w:ind w:right="875"/>
            </w:pPr>
            <w:r>
              <w:rPr>
                <w:b w:val="0"/>
                <w:bCs w:val="0"/>
                <w:spacing w:val="-2"/>
              </w:rPr>
              <w:t xml:space="preserve"> </w:t>
            </w:r>
            <w:r>
              <w:rPr>
                <w:spacing w:val="-2"/>
              </w:rPr>
              <w:t xml:space="preserve"> </w:t>
            </w:r>
            <w:r w:rsidR="006C0476">
              <w:t>Student</w:t>
            </w:r>
            <w:r w:rsidR="006C0476">
              <w:rPr>
                <w:spacing w:val="-2"/>
              </w:rPr>
              <w:t xml:space="preserve"> </w:t>
            </w:r>
            <w:r w:rsidR="006C0476">
              <w:t>Learning</w:t>
            </w:r>
            <w:r w:rsidR="006C0476">
              <w:rPr>
                <w:spacing w:val="-4"/>
              </w:rPr>
              <w:t xml:space="preserve"> </w:t>
            </w:r>
            <w:r w:rsidR="006C0476">
              <w:t>Outcome</w:t>
            </w:r>
            <w:r w:rsidR="006C0476">
              <w:rPr>
                <w:spacing w:val="-4"/>
              </w:rPr>
              <w:t xml:space="preserve"> </w:t>
            </w:r>
            <w:r w:rsidR="006C0476">
              <w:t>Assessed:</w:t>
            </w:r>
            <w:r w:rsidR="006C0476">
              <w:rPr>
                <w:spacing w:val="-2"/>
              </w:rPr>
              <w:t xml:space="preserve">   </w:t>
            </w:r>
            <w:r w:rsidR="006C0476" w:rsidRPr="00B23DF6">
              <w:rPr>
                <w:b w:val="0"/>
                <w:bCs w:val="0"/>
                <w:sz w:val="22"/>
                <w:szCs w:val="22"/>
              </w:rPr>
              <w:t>Demonstrate</w:t>
            </w:r>
            <w:r w:rsidR="006C0476" w:rsidRPr="00B23DF6">
              <w:rPr>
                <w:b w:val="0"/>
                <w:bCs w:val="0"/>
                <w:spacing w:val="-5"/>
                <w:sz w:val="22"/>
                <w:szCs w:val="22"/>
              </w:rPr>
              <w:t xml:space="preserve"> </w:t>
            </w:r>
            <w:r w:rsidR="006C0476" w:rsidRPr="00B23DF6">
              <w:rPr>
                <w:b w:val="0"/>
                <w:bCs w:val="0"/>
                <w:sz w:val="22"/>
                <w:szCs w:val="22"/>
              </w:rPr>
              <w:t>facility</w:t>
            </w:r>
            <w:r w:rsidR="006C0476" w:rsidRPr="00B23DF6">
              <w:rPr>
                <w:b w:val="0"/>
                <w:bCs w:val="0"/>
                <w:spacing w:val="-5"/>
                <w:sz w:val="22"/>
                <w:szCs w:val="22"/>
              </w:rPr>
              <w:t xml:space="preserve"> </w:t>
            </w:r>
            <w:r w:rsidR="006C0476" w:rsidRPr="00B23DF6">
              <w:rPr>
                <w:b w:val="0"/>
                <w:bCs w:val="0"/>
                <w:sz w:val="22"/>
                <w:szCs w:val="22"/>
              </w:rPr>
              <w:t>with</w:t>
            </w:r>
            <w:r w:rsidR="006C0476" w:rsidRPr="00B23DF6">
              <w:rPr>
                <w:b w:val="0"/>
                <w:bCs w:val="0"/>
                <w:spacing w:val="-6"/>
                <w:sz w:val="22"/>
                <w:szCs w:val="22"/>
              </w:rPr>
              <w:t xml:space="preserve"> </w:t>
            </w:r>
            <w:r w:rsidR="006C0476" w:rsidRPr="00B23DF6">
              <w:rPr>
                <w:b w:val="0"/>
                <w:bCs w:val="0"/>
                <w:sz w:val="22"/>
                <w:szCs w:val="22"/>
              </w:rPr>
              <w:t>appropriate</w:t>
            </w:r>
            <w:r w:rsidR="006C0476" w:rsidRPr="00B23DF6">
              <w:rPr>
                <w:b w:val="0"/>
                <w:bCs w:val="0"/>
                <w:spacing w:val="-5"/>
                <w:sz w:val="22"/>
                <w:szCs w:val="22"/>
              </w:rPr>
              <w:t xml:space="preserve"> </w:t>
            </w:r>
            <w:r w:rsidR="006C0476" w:rsidRPr="00B23DF6">
              <w:rPr>
                <w:b w:val="0"/>
                <w:bCs w:val="0"/>
                <w:sz w:val="22"/>
                <w:szCs w:val="22"/>
              </w:rPr>
              <w:t>methods</w:t>
            </w:r>
            <w:r w:rsidR="006C0476" w:rsidRPr="00B23DF6">
              <w:rPr>
                <w:b w:val="0"/>
                <w:bCs w:val="0"/>
                <w:spacing w:val="-7"/>
                <w:sz w:val="22"/>
                <w:szCs w:val="22"/>
              </w:rPr>
              <w:t xml:space="preserve"> </w:t>
            </w:r>
            <w:r w:rsidR="006C0476" w:rsidRPr="00B23DF6">
              <w:rPr>
                <w:b w:val="0"/>
                <w:bCs w:val="0"/>
                <w:sz w:val="22"/>
                <w:szCs w:val="22"/>
              </w:rPr>
              <w:t xml:space="preserve">for dissemination of knowledge </w:t>
            </w:r>
            <w:r w:rsidR="0086200A" w:rsidRPr="00B23DF6">
              <w:rPr>
                <w:b w:val="0"/>
                <w:bCs w:val="0"/>
                <w:sz w:val="22"/>
                <w:szCs w:val="22"/>
              </w:rPr>
              <w:t>in their area of specialization</w:t>
            </w:r>
            <w:r w:rsidR="006C0476" w:rsidRPr="00B23DF6">
              <w:rPr>
                <w:b w:val="0"/>
                <w:bCs w:val="0"/>
                <w:sz w:val="22"/>
                <w:szCs w:val="22"/>
              </w:rPr>
              <w:t>.</w:t>
            </w:r>
          </w:p>
        </w:tc>
      </w:tr>
    </w:tbl>
    <w:p w14:paraId="07FE1964" w14:textId="3E38FF7C" w:rsidR="00A524B8" w:rsidRPr="003757BB" w:rsidRDefault="007360DC">
      <w:pPr>
        <w:pStyle w:val="Heading4"/>
        <w:spacing w:before="131" w:line="254" w:lineRule="auto"/>
        <w:ind w:left="568" w:right="443"/>
        <w:rPr>
          <w:sz w:val="26"/>
          <w:szCs w:val="26"/>
        </w:rPr>
      </w:pPr>
      <w:r w:rsidRPr="003757BB">
        <w:rPr>
          <w:sz w:val="26"/>
          <w:szCs w:val="26"/>
        </w:rPr>
        <w:t>Methods</w:t>
      </w:r>
      <w:r w:rsidRPr="003757BB">
        <w:rPr>
          <w:spacing w:val="-2"/>
          <w:sz w:val="26"/>
          <w:szCs w:val="26"/>
        </w:rPr>
        <w:t xml:space="preserve"> </w:t>
      </w:r>
      <w:r w:rsidRPr="003757BB">
        <w:rPr>
          <w:sz w:val="26"/>
          <w:szCs w:val="26"/>
        </w:rPr>
        <w:t>That</w:t>
      </w:r>
      <w:r w:rsidRPr="003757BB">
        <w:rPr>
          <w:spacing w:val="-2"/>
          <w:sz w:val="26"/>
          <w:szCs w:val="26"/>
        </w:rPr>
        <w:t xml:space="preserve"> </w:t>
      </w:r>
      <w:r w:rsidRPr="003757BB">
        <w:rPr>
          <w:sz w:val="26"/>
          <w:szCs w:val="26"/>
        </w:rPr>
        <w:t>Were</w:t>
      </w:r>
      <w:r w:rsidRPr="003757BB">
        <w:rPr>
          <w:spacing w:val="-3"/>
          <w:sz w:val="26"/>
          <w:szCs w:val="26"/>
        </w:rPr>
        <w:t xml:space="preserve"> </w:t>
      </w:r>
      <w:r w:rsidRPr="003757BB">
        <w:rPr>
          <w:sz w:val="26"/>
          <w:szCs w:val="26"/>
        </w:rPr>
        <w:t>Used</w:t>
      </w:r>
      <w:r w:rsidRPr="003757BB">
        <w:rPr>
          <w:spacing w:val="-3"/>
          <w:sz w:val="26"/>
          <w:szCs w:val="26"/>
        </w:rPr>
        <w:t xml:space="preserve"> </w:t>
      </w:r>
      <w:r w:rsidRPr="003757BB">
        <w:rPr>
          <w:sz w:val="26"/>
          <w:szCs w:val="26"/>
        </w:rPr>
        <w:t>to</w:t>
      </w:r>
      <w:r w:rsidRPr="003757BB">
        <w:rPr>
          <w:spacing w:val="-3"/>
          <w:sz w:val="26"/>
          <w:szCs w:val="26"/>
        </w:rPr>
        <w:t xml:space="preserve"> </w:t>
      </w:r>
      <w:r w:rsidRPr="003757BB">
        <w:rPr>
          <w:sz w:val="26"/>
          <w:szCs w:val="26"/>
        </w:rPr>
        <w:t>Assess</w:t>
      </w:r>
      <w:r w:rsidRPr="003757BB">
        <w:rPr>
          <w:spacing w:val="-2"/>
          <w:sz w:val="26"/>
          <w:szCs w:val="26"/>
        </w:rPr>
        <w:t xml:space="preserve"> </w:t>
      </w:r>
      <w:r w:rsidRPr="003757BB">
        <w:rPr>
          <w:sz w:val="26"/>
          <w:szCs w:val="26"/>
        </w:rPr>
        <w:t>Student</w:t>
      </w:r>
      <w:r w:rsidRPr="003757BB">
        <w:rPr>
          <w:spacing w:val="-4"/>
          <w:sz w:val="26"/>
          <w:szCs w:val="26"/>
        </w:rPr>
        <w:t xml:space="preserve"> </w:t>
      </w:r>
      <w:r w:rsidRPr="003757BB">
        <w:rPr>
          <w:sz w:val="26"/>
          <w:szCs w:val="26"/>
        </w:rPr>
        <w:t>Achievement</w:t>
      </w:r>
      <w:r w:rsidRPr="003757BB">
        <w:rPr>
          <w:spacing w:val="-2"/>
          <w:sz w:val="26"/>
          <w:szCs w:val="26"/>
        </w:rPr>
        <w:t xml:space="preserve"> </w:t>
      </w:r>
      <w:r w:rsidRPr="003757BB">
        <w:rPr>
          <w:sz w:val="26"/>
          <w:szCs w:val="26"/>
        </w:rPr>
        <w:t>of</w:t>
      </w:r>
      <w:r w:rsidRPr="003757BB">
        <w:rPr>
          <w:spacing w:val="-3"/>
          <w:sz w:val="26"/>
          <w:szCs w:val="26"/>
        </w:rPr>
        <w:t xml:space="preserve"> </w:t>
      </w:r>
      <w:r w:rsidRPr="003757BB">
        <w:rPr>
          <w:sz w:val="26"/>
          <w:szCs w:val="26"/>
        </w:rPr>
        <w:t>This</w:t>
      </w:r>
      <w:r w:rsidRPr="003757BB">
        <w:rPr>
          <w:spacing w:val="-2"/>
          <w:sz w:val="26"/>
          <w:szCs w:val="26"/>
        </w:rPr>
        <w:t xml:space="preserve"> </w:t>
      </w:r>
      <w:r w:rsidRPr="003757BB">
        <w:rPr>
          <w:sz w:val="26"/>
          <w:szCs w:val="26"/>
        </w:rPr>
        <w:t>Outcome</w:t>
      </w:r>
      <w:r w:rsidRPr="003757BB">
        <w:rPr>
          <w:spacing w:val="-3"/>
          <w:sz w:val="26"/>
          <w:szCs w:val="26"/>
        </w:rPr>
        <w:t xml:space="preserve"> </w:t>
      </w:r>
      <w:r w:rsidRPr="003757BB">
        <w:rPr>
          <w:sz w:val="26"/>
          <w:szCs w:val="26"/>
        </w:rPr>
        <w:t>at</w:t>
      </w:r>
      <w:r w:rsidRPr="003757BB">
        <w:rPr>
          <w:spacing w:val="-4"/>
          <w:sz w:val="26"/>
          <w:szCs w:val="26"/>
        </w:rPr>
        <w:t xml:space="preserve"> </w:t>
      </w:r>
      <w:r w:rsidRPr="003757BB">
        <w:rPr>
          <w:sz w:val="26"/>
          <w:szCs w:val="26"/>
        </w:rPr>
        <w:t>the</w:t>
      </w:r>
      <w:r w:rsidRPr="003757BB">
        <w:rPr>
          <w:spacing w:val="-3"/>
          <w:sz w:val="26"/>
          <w:szCs w:val="26"/>
        </w:rPr>
        <w:t xml:space="preserve"> </w:t>
      </w:r>
      <w:r w:rsidRPr="003757BB">
        <w:rPr>
          <w:sz w:val="26"/>
          <w:szCs w:val="26"/>
        </w:rPr>
        <w:t>Program</w:t>
      </w:r>
      <w:r w:rsidRPr="003757BB">
        <w:rPr>
          <w:spacing w:val="-4"/>
          <w:sz w:val="26"/>
          <w:szCs w:val="26"/>
        </w:rPr>
        <w:t xml:space="preserve"> </w:t>
      </w:r>
      <w:r w:rsidRPr="003757BB">
        <w:rPr>
          <w:sz w:val="26"/>
          <w:szCs w:val="26"/>
        </w:rPr>
        <w:t>Level</w:t>
      </w:r>
      <w:r w:rsidRPr="003757BB">
        <w:rPr>
          <w:spacing w:val="-2"/>
          <w:sz w:val="26"/>
          <w:szCs w:val="26"/>
        </w:rPr>
        <w:t xml:space="preserve"> </w:t>
      </w:r>
    </w:p>
    <w:p w14:paraId="178C749A" w14:textId="3EC8AFB0" w:rsidR="00A524B8" w:rsidRDefault="0086200A">
      <w:pPr>
        <w:pStyle w:val="BodyText"/>
        <w:numPr>
          <w:ilvl w:val="0"/>
          <w:numId w:val="23"/>
        </w:numPr>
        <w:spacing w:before="167"/>
        <w:rPr>
          <w:b/>
          <w:bCs/>
        </w:rPr>
      </w:pPr>
      <w:r w:rsidRPr="009C438E">
        <w:rPr>
          <w:b/>
          <w:bCs/>
          <w:i/>
          <w:iCs/>
        </w:rPr>
        <w:t xml:space="preserve">What types of student work were evaluated?   </w:t>
      </w:r>
      <w:r w:rsidR="007360DC" w:rsidRPr="009C438E">
        <w:t>We</w:t>
      </w:r>
      <w:r w:rsidR="007360DC" w:rsidRPr="009C438E">
        <w:rPr>
          <w:spacing w:val="-5"/>
        </w:rPr>
        <w:t xml:space="preserve"> </w:t>
      </w:r>
      <w:r w:rsidR="007360DC" w:rsidRPr="009C438E">
        <w:t>assess</w:t>
      </w:r>
      <w:r w:rsidR="007360DC" w:rsidRPr="009C438E">
        <w:rPr>
          <w:spacing w:val="-4"/>
        </w:rPr>
        <w:t xml:space="preserve"> </w:t>
      </w:r>
      <w:r w:rsidR="007360DC" w:rsidRPr="009C438E">
        <w:t>students’</w:t>
      </w:r>
      <w:r w:rsidR="007360DC" w:rsidRPr="009C438E">
        <w:rPr>
          <w:spacing w:val="-5"/>
        </w:rPr>
        <w:t xml:space="preserve"> </w:t>
      </w:r>
      <w:r w:rsidR="007360DC" w:rsidRPr="009C438E">
        <w:t>facility</w:t>
      </w:r>
      <w:r w:rsidR="007360DC" w:rsidRPr="009C438E">
        <w:rPr>
          <w:spacing w:val="-5"/>
        </w:rPr>
        <w:t xml:space="preserve"> </w:t>
      </w:r>
      <w:r w:rsidR="007360DC" w:rsidRPr="009C438E">
        <w:t>in</w:t>
      </w:r>
      <w:r w:rsidR="007360DC" w:rsidRPr="009C438E">
        <w:rPr>
          <w:spacing w:val="-3"/>
        </w:rPr>
        <w:t xml:space="preserve"> </w:t>
      </w:r>
      <w:r w:rsidR="007360DC" w:rsidRPr="009C438E">
        <w:t>sharing</w:t>
      </w:r>
      <w:r w:rsidR="007360DC" w:rsidRPr="009C438E">
        <w:rPr>
          <w:spacing w:val="-4"/>
        </w:rPr>
        <w:t xml:space="preserve"> </w:t>
      </w:r>
      <w:r w:rsidR="007360DC" w:rsidRPr="009C438E">
        <w:t>knowledge</w:t>
      </w:r>
      <w:r w:rsidR="007360DC" w:rsidRPr="009C438E">
        <w:rPr>
          <w:spacing w:val="-2"/>
        </w:rPr>
        <w:t xml:space="preserve"> </w:t>
      </w:r>
      <w:r w:rsidR="007360DC" w:rsidRPr="009C438E">
        <w:t>by</w:t>
      </w:r>
      <w:r w:rsidR="007360DC" w:rsidRPr="009C438E">
        <w:rPr>
          <w:spacing w:val="-4"/>
        </w:rPr>
        <w:t xml:space="preserve"> </w:t>
      </w:r>
      <w:r w:rsidR="006C0476" w:rsidRPr="009C438E">
        <w:rPr>
          <w:spacing w:val="-4"/>
        </w:rPr>
        <w:t>evaluating</w:t>
      </w:r>
      <w:r w:rsidR="006C0476">
        <w:rPr>
          <w:spacing w:val="-4"/>
        </w:rPr>
        <w:t xml:space="preserve"> </w:t>
      </w:r>
      <w:r w:rsidR="007360DC">
        <w:t>the</w:t>
      </w:r>
      <w:r w:rsidR="007360DC">
        <w:rPr>
          <w:spacing w:val="-2"/>
        </w:rPr>
        <w:t xml:space="preserve"> </w:t>
      </w:r>
      <w:r w:rsidR="007360DC">
        <w:t>quality</w:t>
      </w:r>
      <w:r w:rsidR="007360DC">
        <w:rPr>
          <w:spacing w:val="-5"/>
        </w:rPr>
        <w:t xml:space="preserve"> </w:t>
      </w:r>
      <w:r w:rsidR="007360DC">
        <w:t>of</w:t>
      </w:r>
      <w:r w:rsidR="007360DC">
        <w:rPr>
          <w:spacing w:val="-3"/>
        </w:rPr>
        <w:t xml:space="preserve"> </w:t>
      </w:r>
      <w:r w:rsidR="007360DC">
        <w:t>their</w:t>
      </w:r>
      <w:r w:rsidR="00765390">
        <w:t xml:space="preserve"> MA thesis research</w:t>
      </w:r>
      <w:r w:rsidR="007360DC">
        <w:rPr>
          <w:spacing w:val="-3"/>
        </w:rPr>
        <w:t xml:space="preserve"> </w:t>
      </w:r>
      <w:r w:rsidR="007360DC">
        <w:t>presentations</w:t>
      </w:r>
      <w:r w:rsidR="007360DC">
        <w:rPr>
          <w:spacing w:val="-3"/>
        </w:rPr>
        <w:t xml:space="preserve"> </w:t>
      </w:r>
      <w:r w:rsidR="00B23DF6">
        <w:t>at our</w:t>
      </w:r>
      <w:r w:rsidR="007360DC">
        <w:rPr>
          <w:spacing w:val="-4"/>
        </w:rPr>
        <w:t xml:space="preserve"> </w:t>
      </w:r>
      <w:r w:rsidR="007360DC">
        <w:t>year-</w:t>
      </w:r>
      <w:r w:rsidR="007360DC">
        <w:rPr>
          <w:spacing w:val="-5"/>
        </w:rPr>
        <w:t>end</w:t>
      </w:r>
      <w:r>
        <w:rPr>
          <w:spacing w:val="-5"/>
        </w:rPr>
        <w:t xml:space="preserve"> </w:t>
      </w:r>
      <w:bookmarkStart w:id="16" w:name="_Hlk120488918"/>
      <w:r w:rsidR="005057D6">
        <w:t>C</w:t>
      </w:r>
      <w:r w:rsidR="007360DC">
        <w:t>olloquium</w:t>
      </w:r>
      <w:bookmarkEnd w:id="16"/>
      <w:r w:rsidR="007360DC">
        <w:rPr>
          <w:spacing w:val="-4"/>
        </w:rPr>
        <w:t xml:space="preserve"> </w:t>
      </w:r>
      <w:r w:rsidR="007360DC">
        <w:t>and</w:t>
      </w:r>
      <w:r w:rsidR="007360DC">
        <w:rPr>
          <w:spacing w:val="-2"/>
        </w:rPr>
        <w:t xml:space="preserve"> </w:t>
      </w:r>
      <w:r w:rsidR="007360DC">
        <w:t>by</w:t>
      </w:r>
      <w:r w:rsidR="007360DC">
        <w:rPr>
          <w:spacing w:val="-1"/>
        </w:rPr>
        <w:t xml:space="preserve"> </w:t>
      </w:r>
      <w:r w:rsidR="00B23DF6">
        <w:rPr>
          <w:spacing w:val="-1"/>
        </w:rPr>
        <w:t xml:space="preserve">national conference </w:t>
      </w:r>
      <w:r w:rsidR="007360DC">
        <w:t>presentations</w:t>
      </w:r>
      <w:r w:rsidR="00B23DF6">
        <w:t>.</w:t>
      </w:r>
      <w:r w:rsidR="007360DC">
        <w:rPr>
          <w:spacing w:val="80"/>
        </w:rPr>
        <w:t xml:space="preserve"> </w:t>
      </w:r>
    </w:p>
    <w:p w14:paraId="021795B7" w14:textId="6E2FAD1B" w:rsidR="003C45F3" w:rsidRDefault="0015489E">
      <w:pPr>
        <w:pStyle w:val="BodyText"/>
        <w:numPr>
          <w:ilvl w:val="0"/>
          <w:numId w:val="23"/>
        </w:numPr>
        <w:spacing w:before="167"/>
        <w:rPr>
          <w:b/>
          <w:bCs/>
        </w:rPr>
      </w:pPr>
      <w:r w:rsidRPr="00C22EFB">
        <w:rPr>
          <w:b/>
          <w:bCs/>
          <w:i/>
          <w:iCs/>
        </w:rPr>
        <w:t>W</w:t>
      </w:r>
      <w:r>
        <w:rPr>
          <w:b/>
          <w:bCs/>
          <w:i/>
          <w:iCs/>
        </w:rPr>
        <w:t xml:space="preserve">hat </w:t>
      </w:r>
      <w:r w:rsidR="008F221F">
        <w:rPr>
          <w:b/>
          <w:bCs/>
          <w:i/>
          <w:iCs/>
        </w:rPr>
        <w:t>dimensions</w:t>
      </w:r>
      <w:r>
        <w:rPr>
          <w:b/>
          <w:bCs/>
          <w:i/>
          <w:iCs/>
        </w:rPr>
        <w:t xml:space="preserve"> of the student work were evaluated to assess student achievement of this learning outcome?  How was the work scored, graded, or rated and by whom?</w:t>
      </w:r>
      <w:r>
        <w:t xml:space="preserve">  </w:t>
      </w:r>
      <w:r w:rsidRPr="004E2C2F">
        <w:rPr>
          <w:b/>
          <w:bCs/>
          <w:i/>
          <w:iCs/>
        </w:rPr>
        <w:t>Attach rubri</w:t>
      </w:r>
      <w:r>
        <w:rPr>
          <w:b/>
          <w:bCs/>
          <w:i/>
          <w:iCs/>
        </w:rPr>
        <w:t>cs</w:t>
      </w:r>
      <w:r w:rsidRPr="004E2C2F">
        <w:rPr>
          <w:b/>
          <w:bCs/>
          <w:i/>
          <w:iCs/>
        </w:rPr>
        <w:t xml:space="preserve"> or other rating instrument use</w:t>
      </w:r>
      <w:r>
        <w:rPr>
          <w:b/>
          <w:bCs/>
          <w:i/>
          <w:iCs/>
        </w:rPr>
        <w:t xml:space="preserve">d.  </w:t>
      </w:r>
      <w:r w:rsidR="003C45F3">
        <w:t xml:space="preserve"> </w:t>
      </w:r>
      <w:r w:rsidR="00191AC9">
        <w:t xml:space="preserve">Faculty and student </w:t>
      </w:r>
      <w:r w:rsidR="00D52264">
        <w:t>Colloquium a</w:t>
      </w:r>
      <w:r w:rsidR="003C45F3">
        <w:t>ttendees rate</w:t>
      </w:r>
      <w:r w:rsidR="00191AC9">
        <w:t>d</w:t>
      </w:r>
      <w:r w:rsidR="003C45F3">
        <w:t xml:space="preserve"> </w:t>
      </w:r>
      <w:r w:rsidR="00C910F3">
        <w:t xml:space="preserve">each </w:t>
      </w:r>
      <w:r w:rsidR="003C45F3">
        <w:t xml:space="preserve">presentation using a </w:t>
      </w:r>
      <w:r w:rsidR="00191AC9">
        <w:t xml:space="preserve">Qualtrics faculty-designed rubric to evaluate </w:t>
      </w:r>
      <w:r w:rsidR="00663042">
        <w:t>six dimensions of research presentation quality</w:t>
      </w:r>
      <w:r w:rsidR="005057D6">
        <w:t xml:space="preserve"> </w:t>
      </w:r>
      <w:r w:rsidR="00765390">
        <w:t>(see table below)</w:t>
      </w:r>
      <w:r w:rsidR="005057D6">
        <w:t xml:space="preserve"> </w:t>
      </w:r>
      <w:r w:rsidR="002559B4">
        <w:t>on a scale of</w:t>
      </w:r>
      <w:r w:rsidR="00A318AB">
        <w:t xml:space="preserve"> 1-4 with 1=</w:t>
      </w:r>
      <w:r w:rsidR="002A5F21">
        <w:t>Poor</w:t>
      </w:r>
      <w:r w:rsidR="00A318AB">
        <w:t>, 2=Fair, 3=</w:t>
      </w:r>
      <w:r w:rsidR="002A5F21">
        <w:t>Good</w:t>
      </w:r>
      <w:r w:rsidR="00A318AB">
        <w:t>, 4=Outstanding.</w:t>
      </w:r>
      <w:r w:rsidR="00D52264" w:rsidRPr="00D52264">
        <w:rPr>
          <w:b/>
          <w:bCs/>
          <w:i/>
          <w:iCs/>
        </w:rPr>
        <w:t xml:space="preserve"> </w:t>
      </w:r>
    </w:p>
    <w:p w14:paraId="06068C91" w14:textId="6E5EA84F" w:rsidR="00A524B8" w:rsidRPr="009C438E" w:rsidRDefault="007360DC">
      <w:pPr>
        <w:pStyle w:val="Heading4"/>
        <w:numPr>
          <w:ilvl w:val="0"/>
          <w:numId w:val="23"/>
        </w:numPr>
        <w:spacing w:before="159"/>
        <w:rPr>
          <w:b w:val="0"/>
          <w:bCs w:val="0"/>
        </w:rPr>
      </w:pPr>
      <w:r w:rsidRPr="008F221F">
        <w:rPr>
          <w:i/>
          <w:iCs/>
          <w:sz w:val="24"/>
          <w:szCs w:val="24"/>
        </w:rPr>
        <w:t>Performance</w:t>
      </w:r>
      <w:r w:rsidRPr="008F221F">
        <w:rPr>
          <w:i/>
          <w:iCs/>
          <w:spacing w:val="-8"/>
          <w:sz w:val="24"/>
          <w:szCs w:val="24"/>
        </w:rPr>
        <w:t xml:space="preserve"> </w:t>
      </w:r>
      <w:r w:rsidRPr="008F221F">
        <w:rPr>
          <w:i/>
          <w:iCs/>
          <w:sz w:val="24"/>
          <w:szCs w:val="24"/>
        </w:rPr>
        <w:t>Target(s)</w:t>
      </w:r>
      <w:r w:rsidRPr="008F221F">
        <w:rPr>
          <w:i/>
          <w:iCs/>
          <w:spacing w:val="-5"/>
          <w:sz w:val="24"/>
          <w:szCs w:val="24"/>
        </w:rPr>
        <w:t xml:space="preserve"> </w:t>
      </w:r>
      <w:r w:rsidRPr="008F221F">
        <w:rPr>
          <w:i/>
          <w:iCs/>
          <w:sz w:val="24"/>
          <w:szCs w:val="24"/>
        </w:rPr>
        <w:t>for</w:t>
      </w:r>
      <w:r w:rsidRPr="008F221F">
        <w:rPr>
          <w:i/>
          <w:iCs/>
          <w:spacing w:val="-8"/>
          <w:sz w:val="24"/>
          <w:szCs w:val="24"/>
        </w:rPr>
        <w:t xml:space="preserve"> </w:t>
      </w:r>
      <w:r w:rsidRPr="008F221F">
        <w:rPr>
          <w:i/>
          <w:iCs/>
          <w:sz w:val="24"/>
          <w:szCs w:val="24"/>
        </w:rPr>
        <w:t>Each</w:t>
      </w:r>
      <w:r w:rsidRPr="008F221F">
        <w:rPr>
          <w:i/>
          <w:iCs/>
          <w:spacing w:val="-6"/>
          <w:sz w:val="24"/>
          <w:szCs w:val="24"/>
        </w:rPr>
        <w:t xml:space="preserve"> </w:t>
      </w:r>
      <w:r w:rsidRPr="008F221F">
        <w:rPr>
          <w:i/>
          <w:iCs/>
          <w:sz w:val="24"/>
          <w:szCs w:val="24"/>
        </w:rPr>
        <w:t>Assessment</w:t>
      </w:r>
      <w:r w:rsidRPr="008F221F">
        <w:rPr>
          <w:i/>
          <w:iCs/>
          <w:spacing w:val="-5"/>
          <w:sz w:val="24"/>
          <w:szCs w:val="24"/>
        </w:rPr>
        <w:t xml:space="preserve"> </w:t>
      </w:r>
      <w:r w:rsidRPr="008F221F">
        <w:rPr>
          <w:i/>
          <w:iCs/>
          <w:sz w:val="24"/>
          <w:szCs w:val="24"/>
        </w:rPr>
        <w:t>Method</w:t>
      </w:r>
      <w:r w:rsidRPr="008F221F">
        <w:rPr>
          <w:i/>
          <w:iCs/>
          <w:spacing w:val="-7"/>
          <w:sz w:val="24"/>
          <w:szCs w:val="24"/>
        </w:rPr>
        <w:t xml:space="preserve"> </w:t>
      </w:r>
      <w:r w:rsidRPr="008F221F">
        <w:rPr>
          <w:i/>
          <w:iCs/>
          <w:spacing w:val="-2"/>
          <w:sz w:val="24"/>
          <w:szCs w:val="24"/>
        </w:rPr>
        <w:t>Used:</w:t>
      </w:r>
      <w:r w:rsidR="00B27445" w:rsidRPr="009C438E">
        <w:rPr>
          <w:spacing w:val="-2"/>
        </w:rPr>
        <w:t xml:space="preserve">  </w:t>
      </w:r>
      <w:r w:rsidR="0087280B" w:rsidRPr="009C438E">
        <w:rPr>
          <w:b w:val="0"/>
          <w:bCs w:val="0"/>
          <w:spacing w:val="-2"/>
        </w:rPr>
        <w:t>On each dimension,</w:t>
      </w:r>
      <w:r w:rsidR="0087280B" w:rsidRPr="009C438E">
        <w:rPr>
          <w:spacing w:val="-2"/>
        </w:rPr>
        <w:t xml:space="preserve"> </w:t>
      </w:r>
      <w:r w:rsidR="0087280B" w:rsidRPr="009C438E">
        <w:rPr>
          <w:b w:val="0"/>
          <w:bCs w:val="0"/>
        </w:rPr>
        <w:t>70</w:t>
      </w:r>
      <w:r w:rsidRPr="009C438E">
        <w:rPr>
          <w:b w:val="0"/>
          <w:bCs w:val="0"/>
        </w:rPr>
        <w:t>%</w:t>
      </w:r>
      <w:r w:rsidRPr="009C438E">
        <w:rPr>
          <w:b w:val="0"/>
          <w:bCs w:val="0"/>
          <w:spacing w:val="-1"/>
        </w:rPr>
        <w:t xml:space="preserve"> </w:t>
      </w:r>
      <w:r w:rsidR="00B27445" w:rsidRPr="009C438E">
        <w:rPr>
          <w:b w:val="0"/>
          <w:bCs w:val="0"/>
          <w:spacing w:val="-1"/>
        </w:rPr>
        <w:t xml:space="preserve">of presentations will </w:t>
      </w:r>
      <w:r w:rsidR="00A318AB" w:rsidRPr="009C438E">
        <w:rPr>
          <w:b w:val="0"/>
          <w:bCs w:val="0"/>
        </w:rPr>
        <w:t xml:space="preserve">receive </w:t>
      </w:r>
      <w:r w:rsidR="0087280B" w:rsidRPr="009C438E">
        <w:rPr>
          <w:b w:val="0"/>
          <w:bCs w:val="0"/>
        </w:rPr>
        <w:t>a rating of 3 or 4</w:t>
      </w:r>
      <w:r w:rsidR="00C638A6" w:rsidRPr="009C438E">
        <w:rPr>
          <w:b w:val="0"/>
          <w:bCs w:val="0"/>
        </w:rPr>
        <w:t>.</w:t>
      </w:r>
    </w:p>
    <w:p w14:paraId="6EE02273" w14:textId="1ADAD1AF" w:rsidR="00D52264" w:rsidRPr="003757BB" w:rsidRDefault="00D52264" w:rsidP="00D52264">
      <w:pPr>
        <w:pStyle w:val="Heading4"/>
        <w:spacing w:before="180"/>
        <w:ind w:left="568"/>
        <w:rPr>
          <w:spacing w:val="-2"/>
          <w:sz w:val="26"/>
          <w:szCs w:val="26"/>
        </w:rPr>
      </w:pPr>
      <w:r w:rsidRPr="003757BB">
        <w:rPr>
          <w:sz w:val="26"/>
          <w:szCs w:val="26"/>
        </w:rPr>
        <w:t>Results</w:t>
      </w:r>
      <w:r w:rsidRPr="003757BB">
        <w:rPr>
          <w:spacing w:val="-7"/>
          <w:sz w:val="26"/>
          <w:szCs w:val="26"/>
        </w:rPr>
        <w:t xml:space="preserve"> </w:t>
      </w:r>
      <w:r w:rsidRPr="003757BB">
        <w:rPr>
          <w:sz w:val="26"/>
          <w:szCs w:val="26"/>
        </w:rPr>
        <w:t>from</w:t>
      </w:r>
      <w:r w:rsidRPr="003757BB">
        <w:rPr>
          <w:spacing w:val="-6"/>
          <w:sz w:val="26"/>
          <w:szCs w:val="26"/>
        </w:rPr>
        <w:t xml:space="preserve"> </w:t>
      </w:r>
      <w:r w:rsidRPr="003757BB">
        <w:rPr>
          <w:sz w:val="26"/>
          <w:szCs w:val="26"/>
        </w:rPr>
        <w:t>This</w:t>
      </w:r>
      <w:r w:rsidRPr="003757BB">
        <w:rPr>
          <w:spacing w:val="-6"/>
          <w:sz w:val="26"/>
          <w:szCs w:val="26"/>
        </w:rPr>
        <w:t xml:space="preserve"> </w:t>
      </w:r>
      <w:r w:rsidRPr="003757BB">
        <w:rPr>
          <w:sz w:val="26"/>
          <w:szCs w:val="26"/>
        </w:rPr>
        <w:t>Assessment</w:t>
      </w:r>
      <w:r w:rsidRPr="003757BB">
        <w:rPr>
          <w:spacing w:val="-4"/>
          <w:sz w:val="26"/>
          <w:szCs w:val="26"/>
        </w:rPr>
        <w:t xml:space="preserve"> </w:t>
      </w:r>
      <w:r w:rsidRPr="003757BB">
        <w:rPr>
          <w:sz w:val="26"/>
          <w:szCs w:val="26"/>
        </w:rPr>
        <w:t>with</w:t>
      </w:r>
      <w:r w:rsidRPr="003757BB">
        <w:rPr>
          <w:spacing w:val="-5"/>
          <w:sz w:val="26"/>
          <w:szCs w:val="26"/>
        </w:rPr>
        <w:t xml:space="preserve"> </w:t>
      </w:r>
      <w:r w:rsidRPr="003757BB">
        <w:rPr>
          <w:sz w:val="26"/>
          <w:szCs w:val="26"/>
        </w:rPr>
        <w:t>Analysis</w:t>
      </w:r>
      <w:r w:rsidRPr="003757BB">
        <w:rPr>
          <w:spacing w:val="-4"/>
          <w:sz w:val="26"/>
          <w:szCs w:val="26"/>
        </w:rPr>
        <w:t xml:space="preserve"> </w:t>
      </w:r>
      <w:r w:rsidRPr="003757BB">
        <w:rPr>
          <w:sz w:val="26"/>
          <w:szCs w:val="26"/>
        </w:rPr>
        <w:t>and</w:t>
      </w:r>
      <w:r w:rsidRPr="003757BB">
        <w:rPr>
          <w:spacing w:val="-5"/>
          <w:sz w:val="26"/>
          <w:szCs w:val="26"/>
        </w:rPr>
        <w:t xml:space="preserve"> </w:t>
      </w:r>
      <w:r w:rsidRPr="003757BB">
        <w:rPr>
          <w:spacing w:val="-2"/>
          <w:sz w:val="26"/>
          <w:szCs w:val="26"/>
        </w:rPr>
        <w:t>Interpretation:</w:t>
      </w:r>
    </w:p>
    <w:p w14:paraId="27967D68" w14:textId="77777777" w:rsidR="00D52264" w:rsidRPr="009C438E" w:rsidRDefault="00D52264" w:rsidP="00D52264">
      <w:pPr>
        <w:pStyle w:val="BodyText"/>
        <w:spacing w:line="259" w:lineRule="auto"/>
        <w:ind w:left="568" w:right="443"/>
        <w:rPr>
          <w:b/>
          <w:bCs/>
          <w:sz w:val="16"/>
          <w:szCs w:val="16"/>
        </w:rPr>
      </w:pPr>
    </w:p>
    <w:p w14:paraId="7374C6D9" w14:textId="2748F4D9" w:rsidR="00C638A6" w:rsidRDefault="003757BB">
      <w:pPr>
        <w:pStyle w:val="BodyText"/>
        <w:numPr>
          <w:ilvl w:val="0"/>
          <w:numId w:val="24"/>
        </w:numPr>
        <w:ind w:right="443"/>
      </w:pPr>
      <w:r w:rsidRPr="003757BB">
        <w:rPr>
          <w:b/>
          <w:bCs/>
          <w:i/>
          <w:iCs/>
          <w:color w:val="000000" w:themeColor="text1"/>
          <w:spacing w:val="-2"/>
        </w:rPr>
        <w:t xml:space="preserve">Report number of students assessed and number who achieved the intended outcome.  Summarize quantitative findings in tables or graphs if possible and qualitative results in a narrative.   </w:t>
      </w:r>
      <w:r w:rsidR="006E67F9">
        <w:t>Eight</w:t>
      </w:r>
      <w:r w:rsidR="00C638A6">
        <w:t xml:space="preserve"> students</w:t>
      </w:r>
      <w:r w:rsidR="00C910F3">
        <w:t xml:space="preserve"> working</w:t>
      </w:r>
      <w:r w:rsidR="00C910F3">
        <w:rPr>
          <w:spacing w:val="-1"/>
        </w:rPr>
        <w:t xml:space="preserve"> </w:t>
      </w:r>
      <w:r w:rsidR="00C910F3">
        <w:t xml:space="preserve">on theses </w:t>
      </w:r>
      <w:r w:rsidR="002A5F21">
        <w:t>this year</w:t>
      </w:r>
      <w:r w:rsidR="00C910F3">
        <w:t xml:space="preserve"> </w:t>
      </w:r>
      <w:r w:rsidR="00C638A6">
        <w:t xml:space="preserve">presented </w:t>
      </w:r>
      <w:r w:rsidR="00F93AEF">
        <w:t xml:space="preserve">their work </w:t>
      </w:r>
      <w:r w:rsidR="00C638A6">
        <w:t xml:space="preserve">and received ratings.  The distribution of results across </w:t>
      </w:r>
      <w:r w:rsidR="00116EEB">
        <w:t xml:space="preserve">performance </w:t>
      </w:r>
      <w:r w:rsidR="00C638A6">
        <w:t>dimensions are provided below:</w:t>
      </w:r>
    </w:p>
    <w:p w14:paraId="34E5EFB7" w14:textId="77777777" w:rsidR="00EB5BF4" w:rsidRDefault="00EB5BF4" w:rsidP="00EB5BF4">
      <w:pPr>
        <w:pStyle w:val="BodyText"/>
        <w:ind w:left="1288" w:right="443"/>
      </w:pPr>
    </w:p>
    <w:tbl>
      <w:tblPr>
        <w:tblW w:w="10890" w:type="dxa"/>
        <w:tblInd w:w="468" w:type="dxa"/>
        <w:tblLook w:val="04A0" w:firstRow="1" w:lastRow="0" w:firstColumn="1" w:lastColumn="0" w:noHBand="0" w:noVBand="1"/>
      </w:tblPr>
      <w:tblGrid>
        <w:gridCol w:w="2620"/>
        <w:gridCol w:w="812"/>
        <w:gridCol w:w="903"/>
        <w:gridCol w:w="721"/>
        <w:gridCol w:w="904"/>
        <w:gridCol w:w="721"/>
        <w:gridCol w:w="904"/>
        <w:gridCol w:w="721"/>
        <w:gridCol w:w="904"/>
        <w:gridCol w:w="992"/>
        <w:gridCol w:w="698"/>
      </w:tblGrid>
      <w:tr w:rsidR="00F93AEF" w:rsidRPr="00F93AEF" w14:paraId="7D67CEAF" w14:textId="77777777" w:rsidTr="00B23DF6">
        <w:trPr>
          <w:trHeight w:val="315"/>
        </w:trPr>
        <w:tc>
          <w:tcPr>
            <w:tcW w:w="10890" w:type="dxa"/>
            <w:gridSpan w:val="11"/>
            <w:tcBorders>
              <w:top w:val="nil"/>
              <w:left w:val="nil"/>
              <w:bottom w:val="single" w:sz="4" w:space="0" w:color="auto"/>
              <w:right w:val="nil"/>
            </w:tcBorders>
            <w:shd w:val="clear" w:color="auto" w:fill="auto"/>
            <w:noWrap/>
            <w:vAlign w:val="center"/>
            <w:hideMark/>
          </w:tcPr>
          <w:p w14:paraId="7EE6F592" w14:textId="57F30A78" w:rsidR="00F93AEF" w:rsidRPr="00F93AEF" w:rsidRDefault="005057D6" w:rsidP="00F93AEF">
            <w:pPr>
              <w:widowControl/>
              <w:autoSpaceDE/>
              <w:autoSpaceDN/>
              <w:jc w:val="center"/>
              <w:rPr>
                <w:rFonts w:eastAsia="Times New Roman"/>
                <w:b/>
                <w:bCs/>
                <w:color w:val="000000"/>
                <w:sz w:val="24"/>
                <w:szCs w:val="24"/>
              </w:rPr>
            </w:pPr>
            <w:r>
              <w:rPr>
                <w:rFonts w:eastAsia="Times New Roman"/>
                <w:b/>
                <w:bCs/>
                <w:color w:val="000000"/>
                <w:sz w:val="24"/>
                <w:szCs w:val="24"/>
              </w:rPr>
              <w:t xml:space="preserve">Colloquium </w:t>
            </w:r>
            <w:r w:rsidR="00F93AEF" w:rsidRPr="00F93AEF">
              <w:rPr>
                <w:rFonts w:eastAsia="Times New Roman"/>
                <w:b/>
                <w:bCs/>
                <w:color w:val="000000"/>
                <w:sz w:val="24"/>
                <w:szCs w:val="24"/>
              </w:rPr>
              <w:t>Research Presentation Ratings (N=8)</w:t>
            </w:r>
          </w:p>
        </w:tc>
      </w:tr>
      <w:tr w:rsidR="00F93AEF" w:rsidRPr="00F93AEF" w14:paraId="57502E2F" w14:textId="77777777" w:rsidTr="00B23DF6">
        <w:trPr>
          <w:trHeight w:val="261"/>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1270F81A" w14:textId="77777777" w:rsidR="00F93AEF" w:rsidRPr="00157F66" w:rsidRDefault="00F93AEF" w:rsidP="00F93AEF">
            <w:pPr>
              <w:widowControl/>
              <w:autoSpaceDE/>
              <w:autoSpaceDN/>
              <w:rPr>
                <w:rFonts w:eastAsia="Times New Roman"/>
                <w:color w:val="000000"/>
                <w:sz w:val="20"/>
                <w:szCs w:val="20"/>
              </w:rPr>
            </w:pPr>
            <w:r w:rsidRPr="00157F66">
              <w:rPr>
                <w:rFonts w:eastAsia="Times New Roman"/>
                <w:color w:val="000000"/>
                <w:sz w:val="20"/>
                <w:szCs w:val="20"/>
              </w:rPr>
              <w:t> </w:t>
            </w:r>
          </w:p>
        </w:tc>
        <w:tc>
          <w:tcPr>
            <w:tcW w:w="171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2EABFE9" w14:textId="1323E39F" w:rsidR="00F93AEF" w:rsidRPr="00157F66" w:rsidRDefault="002A5F21" w:rsidP="00F93AEF">
            <w:pPr>
              <w:widowControl/>
              <w:autoSpaceDE/>
              <w:autoSpaceDN/>
              <w:jc w:val="center"/>
              <w:rPr>
                <w:rFonts w:eastAsia="Times New Roman"/>
                <w:b/>
                <w:bCs/>
                <w:color w:val="000000"/>
                <w:sz w:val="20"/>
                <w:szCs w:val="20"/>
              </w:rPr>
            </w:pPr>
            <w:r w:rsidRPr="00157F66">
              <w:rPr>
                <w:rFonts w:eastAsia="Times New Roman"/>
                <w:b/>
                <w:bCs/>
                <w:color w:val="000000"/>
                <w:sz w:val="20"/>
                <w:szCs w:val="20"/>
              </w:rPr>
              <w:t>Poor</w:t>
            </w:r>
            <w:r w:rsidR="00F93AEF" w:rsidRPr="00157F66">
              <w:rPr>
                <w:rFonts w:eastAsia="Times New Roman"/>
                <w:b/>
                <w:bCs/>
                <w:color w:val="000000"/>
                <w:sz w:val="20"/>
                <w:szCs w:val="20"/>
              </w:rPr>
              <w:t>=1</w:t>
            </w:r>
          </w:p>
        </w:tc>
        <w:tc>
          <w:tcPr>
            <w:tcW w:w="16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D1058A" w14:textId="77777777" w:rsidR="00F93AEF" w:rsidRPr="00157F66" w:rsidRDefault="00F93AEF" w:rsidP="00F93AEF">
            <w:pPr>
              <w:widowControl/>
              <w:autoSpaceDE/>
              <w:autoSpaceDN/>
              <w:jc w:val="center"/>
              <w:rPr>
                <w:rFonts w:eastAsia="Times New Roman"/>
                <w:b/>
                <w:bCs/>
                <w:color w:val="000000"/>
                <w:sz w:val="20"/>
                <w:szCs w:val="20"/>
              </w:rPr>
            </w:pPr>
            <w:r w:rsidRPr="00157F66">
              <w:rPr>
                <w:rFonts w:eastAsia="Times New Roman"/>
                <w:b/>
                <w:bCs/>
                <w:color w:val="000000"/>
                <w:sz w:val="20"/>
                <w:szCs w:val="20"/>
              </w:rPr>
              <w:t>Fair=2</w:t>
            </w:r>
          </w:p>
        </w:tc>
        <w:tc>
          <w:tcPr>
            <w:tcW w:w="16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37CE6C4E" w14:textId="6EFC524D" w:rsidR="00F93AEF" w:rsidRPr="00157F66" w:rsidRDefault="002A5F21" w:rsidP="00F93AEF">
            <w:pPr>
              <w:widowControl/>
              <w:autoSpaceDE/>
              <w:autoSpaceDN/>
              <w:jc w:val="center"/>
              <w:rPr>
                <w:rFonts w:eastAsia="Times New Roman"/>
                <w:b/>
                <w:bCs/>
                <w:color w:val="000000"/>
                <w:sz w:val="20"/>
                <w:szCs w:val="20"/>
              </w:rPr>
            </w:pPr>
            <w:r w:rsidRPr="00157F66">
              <w:rPr>
                <w:rFonts w:eastAsia="Times New Roman"/>
                <w:b/>
                <w:bCs/>
                <w:color w:val="000000"/>
                <w:sz w:val="20"/>
                <w:szCs w:val="20"/>
              </w:rPr>
              <w:t>Good</w:t>
            </w:r>
            <w:r w:rsidR="00F93AEF" w:rsidRPr="00157F66">
              <w:rPr>
                <w:rFonts w:eastAsia="Times New Roman"/>
                <w:b/>
                <w:bCs/>
                <w:color w:val="000000"/>
                <w:sz w:val="20"/>
                <w:szCs w:val="20"/>
              </w:rPr>
              <w:t>=3</w:t>
            </w:r>
          </w:p>
        </w:tc>
        <w:tc>
          <w:tcPr>
            <w:tcW w:w="16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051DB8C4" w14:textId="77777777" w:rsidR="00F93AEF" w:rsidRPr="00157F66" w:rsidRDefault="00F93AEF" w:rsidP="00F93AEF">
            <w:pPr>
              <w:widowControl/>
              <w:autoSpaceDE/>
              <w:autoSpaceDN/>
              <w:jc w:val="center"/>
              <w:rPr>
                <w:rFonts w:eastAsia="Times New Roman"/>
                <w:b/>
                <w:bCs/>
                <w:color w:val="000000"/>
                <w:sz w:val="20"/>
                <w:szCs w:val="20"/>
              </w:rPr>
            </w:pPr>
            <w:r w:rsidRPr="00157F66">
              <w:rPr>
                <w:rFonts w:eastAsia="Times New Roman"/>
                <w:b/>
                <w:bCs/>
                <w:color w:val="000000"/>
                <w:sz w:val="20"/>
                <w:szCs w:val="20"/>
              </w:rPr>
              <w:t>Outstanding=4</w:t>
            </w:r>
          </w:p>
        </w:tc>
        <w:tc>
          <w:tcPr>
            <w:tcW w:w="992" w:type="dxa"/>
            <w:vMerge w:val="restart"/>
            <w:tcBorders>
              <w:top w:val="nil"/>
              <w:left w:val="single" w:sz="4" w:space="0" w:color="auto"/>
              <w:bottom w:val="single" w:sz="4" w:space="0" w:color="auto"/>
              <w:right w:val="single" w:sz="4" w:space="0" w:color="auto"/>
            </w:tcBorders>
            <w:shd w:val="clear" w:color="auto" w:fill="auto"/>
            <w:vAlign w:val="bottom"/>
            <w:hideMark/>
          </w:tcPr>
          <w:p w14:paraId="6045F52B" w14:textId="77777777" w:rsidR="00F93AEF" w:rsidRPr="00157F66" w:rsidRDefault="00F93AEF" w:rsidP="00F93AEF">
            <w:pPr>
              <w:widowControl/>
              <w:autoSpaceDE/>
              <w:autoSpaceDN/>
              <w:jc w:val="center"/>
              <w:rPr>
                <w:rFonts w:eastAsia="Times New Roman"/>
                <w:b/>
                <w:bCs/>
                <w:color w:val="000000"/>
                <w:sz w:val="20"/>
                <w:szCs w:val="20"/>
              </w:rPr>
            </w:pPr>
            <w:r w:rsidRPr="00157F66">
              <w:rPr>
                <w:rFonts w:eastAsia="Times New Roman"/>
                <w:b/>
                <w:bCs/>
                <w:color w:val="000000"/>
                <w:sz w:val="20"/>
                <w:szCs w:val="20"/>
              </w:rPr>
              <w:t>% Rated as 3 or 4</w:t>
            </w:r>
          </w:p>
        </w:tc>
        <w:tc>
          <w:tcPr>
            <w:tcW w:w="68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DB54C6" w14:textId="77777777" w:rsidR="00F93AEF" w:rsidRPr="00157F66" w:rsidRDefault="00F93AEF" w:rsidP="00F93AEF">
            <w:pPr>
              <w:widowControl/>
              <w:autoSpaceDE/>
              <w:autoSpaceDN/>
              <w:jc w:val="center"/>
              <w:rPr>
                <w:rFonts w:eastAsia="Times New Roman"/>
                <w:b/>
                <w:bCs/>
                <w:color w:val="000000"/>
                <w:sz w:val="20"/>
                <w:szCs w:val="20"/>
              </w:rPr>
            </w:pPr>
            <w:r w:rsidRPr="00157F66">
              <w:rPr>
                <w:rFonts w:eastAsia="Times New Roman"/>
                <w:b/>
                <w:bCs/>
                <w:color w:val="000000"/>
                <w:sz w:val="20"/>
                <w:szCs w:val="20"/>
              </w:rPr>
              <w:t>Mean</w:t>
            </w:r>
          </w:p>
        </w:tc>
      </w:tr>
      <w:tr w:rsidR="00F93AEF" w:rsidRPr="00F93AEF" w14:paraId="5D0827C1" w14:textId="77777777" w:rsidTr="00B23DF6">
        <w:trPr>
          <w:trHeight w:val="261"/>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3A089D76" w14:textId="77777777" w:rsidR="00F93AEF" w:rsidRPr="00157F66" w:rsidRDefault="00F93AEF" w:rsidP="00F93AEF">
            <w:pPr>
              <w:widowControl/>
              <w:autoSpaceDE/>
              <w:autoSpaceDN/>
              <w:rPr>
                <w:rFonts w:eastAsia="Times New Roman"/>
                <w:color w:val="000000"/>
                <w:sz w:val="20"/>
                <w:szCs w:val="20"/>
              </w:rPr>
            </w:pPr>
            <w:r w:rsidRPr="00157F66">
              <w:rPr>
                <w:rFonts w:eastAsia="Times New Roman"/>
                <w:color w:val="000000"/>
                <w:sz w:val="20"/>
                <w:szCs w:val="20"/>
              </w:rPr>
              <w:t> </w:t>
            </w:r>
          </w:p>
        </w:tc>
        <w:tc>
          <w:tcPr>
            <w:tcW w:w="812" w:type="dxa"/>
            <w:tcBorders>
              <w:top w:val="nil"/>
              <w:left w:val="nil"/>
              <w:bottom w:val="single" w:sz="4" w:space="0" w:color="auto"/>
              <w:right w:val="single" w:sz="4" w:space="0" w:color="auto"/>
            </w:tcBorders>
            <w:shd w:val="clear" w:color="auto" w:fill="auto"/>
            <w:noWrap/>
            <w:vAlign w:val="bottom"/>
            <w:hideMark/>
          </w:tcPr>
          <w:p w14:paraId="778D9048" w14:textId="77777777" w:rsidR="00F93AEF" w:rsidRPr="00157F66" w:rsidRDefault="00F93AEF" w:rsidP="00F93AEF">
            <w:pPr>
              <w:widowControl/>
              <w:autoSpaceDE/>
              <w:autoSpaceDN/>
              <w:jc w:val="center"/>
              <w:rPr>
                <w:rFonts w:eastAsia="Times New Roman"/>
                <w:b/>
                <w:bCs/>
                <w:color w:val="000000"/>
                <w:sz w:val="20"/>
                <w:szCs w:val="20"/>
              </w:rPr>
            </w:pPr>
            <w:r w:rsidRPr="00157F66">
              <w:rPr>
                <w:rFonts w:eastAsia="Times New Roman"/>
                <w:b/>
                <w:bCs/>
                <w:color w:val="000000"/>
                <w:sz w:val="20"/>
                <w:szCs w:val="20"/>
              </w:rPr>
              <w:t>N</w:t>
            </w:r>
          </w:p>
        </w:tc>
        <w:tc>
          <w:tcPr>
            <w:tcW w:w="903" w:type="dxa"/>
            <w:tcBorders>
              <w:top w:val="nil"/>
              <w:left w:val="nil"/>
              <w:bottom w:val="single" w:sz="4" w:space="0" w:color="auto"/>
              <w:right w:val="single" w:sz="4" w:space="0" w:color="auto"/>
            </w:tcBorders>
            <w:shd w:val="clear" w:color="auto" w:fill="auto"/>
            <w:noWrap/>
            <w:vAlign w:val="bottom"/>
            <w:hideMark/>
          </w:tcPr>
          <w:p w14:paraId="0CE500E3" w14:textId="77777777" w:rsidR="00F93AEF" w:rsidRPr="00157F66" w:rsidRDefault="00F93AEF" w:rsidP="00F93AEF">
            <w:pPr>
              <w:widowControl/>
              <w:autoSpaceDE/>
              <w:autoSpaceDN/>
              <w:jc w:val="center"/>
              <w:rPr>
                <w:rFonts w:eastAsia="Times New Roman"/>
                <w:b/>
                <w:bCs/>
                <w:color w:val="000000"/>
                <w:sz w:val="20"/>
                <w:szCs w:val="20"/>
              </w:rPr>
            </w:pPr>
            <w:r w:rsidRPr="00157F66">
              <w:rPr>
                <w:rFonts w:eastAsia="Times New Roman"/>
                <w:b/>
                <w:bCs/>
                <w:color w:val="000000"/>
                <w:sz w:val="20"/>
                <w:szCs w:val="20"/>
              </w:rPr>
              <w:t>%</w:t>
            </w:r>
          </w:p>
        </w:tc>
        <w:tc>
          <w:tcPr>
            <w:tcW w:w="721" w:type="dxa"/>
            <w:tcBorders>
              <w:top w:val="nil"/>
              <w:left w:val="nil"/>
              <w:bottom w:val="single" w:sz="4" w:space="0" w:color="auto"/>
              <w:right w:val="single" w:sz="4" w:space="0" w:color="auto"/>
            </w:tcBorders>
            <w:shd w:val="clear" w:color="auto" w:fill="auto"/>
            <w:noWrap/>
            <w:vAlign w:val="bottom"/>
            <w:hideMark/>
          </w:tcPr>
          <w:p w14:paraId="485FB924" w14:textId="77777777" w:rsidR="00F93AEF" w:rsidRPr="00157F66" w:rsidRDefault="00F93AEF" w:rsidP="00F93AEF">
            <w:pPr>
              <w:widowControl/>
              <w:autoSpaceDE/>
              <w:autoSpaceDN/>
              <w:jc w:val="center"/>
              <w:rPr>
                <w:rFonts w:eastAsia="Times New Roman"/>
                <w:b/>
                <w:bCs/>
                <w:color w:val="000000"/>
                <w:sz w:val="20"/>
                <w:szCs w:val="20"/>
              </w:rPr>
            </w:pPr>
            <w:r w:rsidRPr="00157F66">
              <w:rPr>
                <w:rFonts w:eastAsia="Times New Roman"/>
                <w:b/>
                <w:bCs/>
                <w:color w:val="000000"/>
                <w:sz w:val="20"/>
                <w:szCs w:val="20"/>
              </w:rPr>
              <w:t>N</w:t>
            </w:r>
          </w:p>
        </w:tc>
        <w:tc>
          <w:tcPr>
            <w:tcW w:w="904" w:type="dxa"/>
            <w:tcBorders>
              <w:top w:val="nil"/>
              <w:left w:val="nil"/>
              <w:bottom w:val="single" w:sz="4" w:space="0" w:color="auto"/>
              <w:right w:val="single" w:sz="4" w:space="0" w:color="auto"/>
            </w:tcBorders>
            <w:shd w:val="clear" w:color="auto" w:fill="auto"/>
            <w:noWrap/>
            <w:vAlign w:val="bottom"/>
            <w:hideMark/>
          </w:tcPr>
          <w:p w14:paraId="1B4E6828" w14:textId="77777777" w:rsidR="00F93AEF" w:rsidRPr="00157F66" w:rsidRDefault="00F93AEF" w:rsidP="00F93AEF">
            <w:pPr>
              <w:widowControl/>
              <w:autoSpaceDE/>
              <w:autoSpaceDN/>
              <w:jc w:val="center"/>
              <w:rPr>
                <w:rFonts w:eastAsia="Times New Roman"/>
                <w:b/>
                <w:bCs/>
                <w:color w:val="000000"/>
                <w:sz w:val="20"/>
                <w:szCs w:val="20"/>
              </w:rPr>
            </w:pPr>
            <w:r w:rsidRPr="00157F66">
              <w:rPr>
                <w:rFonts w:eastAsia="Times New Roman"/>
                <w:b/>
                <w:bCs/>
                <w:color w:val="000000"/>
                <w:sz w:val="20"/>
                <w:szCs w:val="20"/>
              </w:rPr>
              <w:t>%</w:t>
            </w:r>
          </w:p>
        </w:tc>
        <w:tc>
          <w:tcPr>
            <w:tcW w:w="721" w:type="dxa"/>
            <w:tcBorders>
              <w:top w:val="nil"/>
              <w:left w:val="nil"/>
              <w:bottom w:val="single" w:sz="4" w:space="0" w:color="auto"/>
              <w:right w:val="single" w:sz="4" w:space="0" w:color="auto"/>
            </w:tcBorders>
            <w:shd w:val="clear" w:color="auto" w:fill="auto"/>
            <w:noWrap/>
            <w:vAlign w:val="bottom"/>
            <w:hideMark/>
          </w:tcPr>
          <w:p w14:paraId="29FE8459" w14:textId="77777777" w:rsidR="00F93AEF" w:rsidRPr="00157F66" w:rsidRDefault="00F93AEF" w:rsidP="00F93AEF">
            <w:pPr>
              <w:widowControl/>
              <w:autoSpaceDE/>
              <w:autoSpaceDN/>
              <w:jc w:val="center"/>
              <w:rPr>
                <w:rFonts w:eastAsia="Times New Roman"/>
                <w:b/>
                <w:bCs/>
                <w:color w:val="000000"/>
                <w:sz w:val="20"/>
                <w:szCs w:val="20"/>
              </w:rPr>
            </w:pPr>
            <w:r w:rsidRPr="00157F66">
              <w:rPr>
                <w:rFonts w:eastAsia="Times New Roman"/>
                <w:b/>
                <w:bCs/>
                <w:color w:val="000000"/>
                <w:sz w:val="20"/>
                <w:szCs w:val="20"/>
              </w:rPr>
              <w:t>N</w:t>
            </w:r>
          </w:p>
        </w:tc>
        <w:tc>
          <w:tcPr>
            <w:tcW w:w="904" w:type="dxa"/>
            <w:tcBorders>
              <w:top w:val="nil"/>
              <w:left w:val="nil"/>
              <w:bottom w:val="single" w:sz="4" w:space="0" w:color="auto"/>
              <w:right w:val="single" w:sz="4" w:space="0" w:color="auto"/>
            </w:tcBorders>
            <w:shd w:val="clear" w:color="auto" w:fill="auto"/>
            <w:noWrap/>
            <w:vAlign w:val="bottom"/>
            <w:hideMark/>
          </w:tcPr>
          <w:p w14:paraId="24281E8E" w14:textId="77777777" w:rsidR="00F93AEF" w:rsidRPr="00157F66" w:rsidRDefault="00F93AEF" w:rsidP="00F93AEF">
            <w:pPr>
              <w:widowControl/>
              <w:autoSpaceDE/>
              <w:autoSpaceDN/>
              <w:jc w:val="center"/>
              <w:rPr>
                <w:rFonts w:eastAsia="Times New Roman"/>
                <w:b/>
                <w:bCs/>
                <w:color w:val="000000"/>
                <w:sz w:val="20"/>
                <w:szCs w:val="20"/>
              </w:rPr>
            </w:pPr>
            <w:r w:rsidRPr="00157F66">
              <w:rPr>
                <w:rFonts w:eastAsia="Times New Roman"/>
                <w:b/>
                <w:bCs/>
                <w:color w:val="000000"/>
                <w:sz w:val="20"/>
                <w:szCs w:val="20"/>
              </w:rPr>
              <w:t>%</w:t>
            </w:r>
          </w:p>
        </w:tc>
        <w:tc>
          <w:tcPr>
            <w:tcW w:w="721" w:type="dxa"/>
            <w:tcBorders>
              <w:top w:val="nil"/>
              <w:left w:val="nil"/>
              <w:bottom w:val="single" w:sz="4" w:space="0" w:color="auto"/>
              <w:right w:val="single" w:sz="4" w:space="0" w:color="auto"/>
            </w:tcBorders>
            <w:shd w:val="clear" w:color="auto" w:fill="auto"/>
            <w:noWrap/>
            <w:vAlign w:val="bottom"/>
            <w:hideMark/>
          </w:tcPr>
          <w:p w14:paraId="3228E75B" w14:textId="77777777" w:rsidR="00F93AEF" w:rsidRPr="00157F66" w:rsidRDefault="00F93AEF" w:rsidP="00F93AEF">
            <w:pPr>
              <w:widowControl/>
              <w:autoSpaceDE/>
              <w:autoSpaceDN/>
              <w:jc w:val="center"/>
              <w:rPr>
                <w:rFonts w:eastAsia="Times New Roman"/>
                <w:b/>
                <w:bCs/>
                <w:color w:val="000000"/>
                <w:sz w:val="20"/>
                <w:szCs w:val="20"/>
              </w:rPr>
            </w:pPr>
            <w:r w:rsidRPr="00157F66">
              <w:rPr>
                <w:rFonts w:eastAsia="Times New Roman"/>
                <w:b/>
                <w:bCs/>
                <w:color w:val="000000"/>
                <w:sz w:val="20"/>
                <w:szCs w:val="20"/>
              </w:rPr>
              <w:t>N</w:t>
            </w:r>
          </w:p>
        </w:tc>
        <w:tc>
          <w:tcPr>
            <w:tcW w:w="904" w:type="dxa"/>
            <w:tcBorders>
              <w:top w:val="nil"/>
              <w:left w:val="nil"/>
              <w:bottom w:val="single" w:sz="4" w:space="0" w:color="auto"/>
              <w:right w:val="single" w:sz="4" w:space="0" w:color="auto"/>
            </w:tcBorders>
            <w:shd w:val="clear" w:color="auto" w:fill="auto"/>
            <w:noWrap/>
            <w:vAlign w:val="bottom"/>
            <w:hideMark/>
          </w:tcPr>
          <w:p w14:paraId="6640699E" w14:textId="77777777" w:rsidR="00F93AEF" w:rsidRPr="00157F66" w:rsidRDefault="00F93AEF" w:rsidP="00F93AEF">
            <w:pPr>
              <w:widowControl/>
              <w:autoSpaceDE/>
              <w:autoSpaceDN/>
              <w:jc w:val="center"/>
              <w:rPr>
                <w:rFonts w:eastAsia="Times New Roman"/>
                <w:b/>
                <w:bCs/>
                <w:color w:val="000000"/>
                <w:sz w:val="20"/>
                <w:szCs w:val="20"/>
              </w:rPr>
            </w:pPr>
            <w:r w:rsidRPr="00157F66">
              <w:rPr>
                <w:rFonts w:eastAsia="Times New Roman"/>
                <w:b/>
                <w:bCs/>
                <w:color w:val="000000"/>
                <w:sz w:val="20"/>
                <w:szCs w:val="20"/>
              </w:rPr>
              <w:t>%</w:t>
            </w:r>
          </w:p>
        </w:tc>
        <w:tc>
          <w:tcPr>
            <w:tcW w:w="992" w:type="dxa"/>
            <w:vMerge/>
            <w:tcBorders>
              <w:top w:val="nil"/>
              <w:left w:val="single" w:sz="4" w:space="0" w:color="auto"/>
              <w:bottom w:val="single" w:sz="4" w:space="0" w:color="auto"/>
              <w:right w:val="single" w:sz="4" w:space="0" w:color="auto"/>
            </w:tcBorders>
            <w:vAlign w:val="center"/>
            <w:hideMark/>
          </w:tcPr>
          <w:p w14:paraId="5020D140" w14:textId="77777777" w:rsidR="00F93AEF" w:rsidRPr="00157F66" w:rsidRDefault="00F93AEF" w:rsidP="00F93AEF">
            <w:pPr>
              <w:widowControl/>
              <w:autoSpaceDE/>
              <w:autoSpaceDN/>
              <w:rPr>
                <w:rFonts w:eastAsia="Times New Roman"/>
                <w:b/>
                <w:bCs/>
                <w:color w:val="000000"/>
                <w:sz w:val="20"/>
                <w:szCs w:val="20"/>
              </w:rPr>
            </w:pPr>
          </w:p>
        </w:tc>
        <w:tc>
          <w:tcPr>
            <w:tcW w:w="688" w:type="dxa"/>
            <w:vMerge/>
            <w:tcBorders>
              <w:top w:val="nil"/>
              <w:left w:val="single" w:sz="4" w:space="0" w:color="auto"/>
              <w:bottom w:val="single" w:sz="4" w:space="0" w:color="auto"/>
              <w:right w:val="single" w:sz="4" w:space="0" w:color="auto"/>
            </w:tcBorders>
            <w:vAlign w:val="center"/>
            <w:hideMark/>
          </w:tcPr>
          <w:p w14:paraId="160871F3" w14:textId="77777777" w:rsidR="00F93AEF" w:rsidRPr="00157F66" w:rsidRDefault="00F93AEF" w:rsidP="00F93AEF">
            <w:pPr>
              <w:widowControl/>
              <w:autoSpaceDE/>
              <w:autoSpaceDN/>
              <w:rPr>
                <w:rFonts w:eastAsia="Times New Roman"/>
                <w:b/>
                <w:bCs/>
                <w:color w:val="000000"/>
                <w:sz w:val="20"/>
                <w:szCs w:val="20"/>
              </w:rPr>
            </w:pPr>
          </w:p>
        </w:tc>
      </w:tr>
      <w:tr w:rsidR="00F93AEF" w:rsidRPr="00432EC6" w14:paraId="07DC1255" w14:textId="77777777" w:rsidTr="00B23DF6">
        <w:trPr>
          <w:trHeight w:val="261"/>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1CEA04F6" w14:textId="77777777" w:rsidR="00F93AEF" w:rsidRPr="00157F66" w:rsidRDefault="00F93AEF" w:rsidP="00F93AEF">
            <w:pPr>
              <w:widowControl/>
              <w:autoSpaceDE/>
              <w:autoSpaceDN/>
              <w:rPr>
                <w:rFonts w:eastAsia="Times New Roman"/>
                <w:color w:val="000000"/>
                <w:sz w:val="20"/>
                <w:szCs w:val="20"/>
              </w:rPr>
            </w:pPr>
            <w:r w:rsidRPr="00157F66">
              <w:rPr>
                <w:rFonts w:eastAsia="Times New Roman"/>
                <w:color w:val="000000"/>
                <w:sz w:val="20"/>
                <w:szCs w:val="20"/>
              </w:rPr>
              <w:t xml:space="preserve">Overall Organization </w:t>
            </w:r>
          </w:p>
        </w:tc>
        <w:tc>
          <w:tcPr>
            <w:tcW w:w="812" w:type="dxa"/>
            <w:tcBorders>
              <w:top w:val="nil"/>
              <w:left w:val="nil"/>
              <w:bottom w:val="single" w:sz="4" w:space="0" w:color="auto"/>
              <w:right w:val="single" w:sz="4" w:space="0" w:color="auto"/>
            </w:tcBorders>
            <w:shd w:val="clear" w:color="auto" w:fill="auto"/>
            <w:noWrap/>
            <w:vAlign w:val="bottom"/>
            <w:hideMark/>
          </w:tcPr>
          <w:p w14:paraId="58CD0FC8"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0</w:t>
            </w:r>
          </w:p>
        </w:tc>
        <w:tc>
          <w:tcPr>
            <w:tcW w:w="903" w:type="dxa"/>
            <w:tcBorders>
              <w:top w:val="nil"/>
              <w:left w:val="nil"/>
              <w:bottom w:val="single" w:sz="4" w:space="0" w:color="auto"/>
              <w:right w:val="single" w:sz="4" w:space="0" w:color="auto"/>
            </w:tcBorders>
            <w:shd w:val="clear" w:color="auto" w:fill="auto"/>
            <w:noWrap/>
            <w:vAlign w:val="bottom"/>
            <w:hideMark/>
          </w:tcPr>
          <w:p w14:paraId="4DE35142"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0.0%</w:t>
            </w:r>
          </w:p>
        </w:tc>
        <w:tc>
          <w:tcPr>
            <w:tcW w:w="721" w:type="dxa"/>
            <w:tcBorders>
              <w:top w:val="nil"/>
              <w:left w:val="nil"/>
              <w:bottom w:val="single" w:sz="4" w:space="0" w:color="auto"/>
              <w:right w:val="single" w:sz="4" w:space="0" w:color="auto"/>
            </w:tcBorders>
            <w:shd w:val="clear" w:color="auto" w:fill="auto"/>
            <w:noWrap/>
            <w:vAlign w:val="bottom"/>
            <w:hideMark/>
          </w:tcPr>
          <w:p w14:paraId="24B13682"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1</w:t>
            </w:r>
          </w:p>
        </w:tc>
        <w:tc>
          <w:tcPr>
            <w:tcW w:w="904" w:type="dxa"/>
            <w:tcBorders>
              <w:top w:val="nil"/>
              <w:left w:val="nil"/>
              <w:bottom w:val="single" w:sz="4" w:space="0" w:color="auto"/>
              <w:right w:val="single" w:sz="4" w:space="0" w:color="auto"/>
            </w:tcBorders>
            <w:shd w:val="clear" w:color="auto" w:fill="auto"/>
            <w:noWrap/>
            <w:vAlign w:val="bottom"/>
            <w:hideMark/>
          </w:tcPr>
          <w:p w14:paraId="3D84D16C"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12.5%</w:t>
            </w:r>
          </w:p>
        </w:tc>
        <w:tc>
          <w:tcPr>
            <w:tcW w:w="721" w:type="dxa"/>
            <w:tcBorders>
              <w:top w:val="nil"/>
              <w:left w:val="nil"/>
              <w:bottom w:val="single" w:sz="4" w:space="0" w:color="auto"/>
              <w:right w:val="single" w:sz="4" w:space="0" w:color="auto"/>
            </w:tcBorders>
            <w:shd w:val="clear" w:color="auto" w:fill="auto"/>
            <w:noWrap/>
            <w:vAlign w:val="bottom"/>
            <w:hideMark/>
          </w:tcPr>
          <w:p w14:paraId="2B62FEEB"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4</w:t>
            </w:r>
          </w:p>
        </w:tc>
        <w:tc>
          <w:tcPr>
            <w:tcW w:w="904" w:type="dxa"/>
            <w:tcBorders>
              <w:top w:val="nil"/>
              <w:left w:val="nil"/>
              <w:bottom w:val="single" w:sz="4" w:space="0" w:color="auto"/>
              <w:right w:val="single" w:sz="4" w:space="0" w:color="auto"/>
            </w:tcBorders>
            <w:shd w:val="clear" w:color="auto" w:fill="auto"/>
            <w:noWrap/>
            <w:vAlign w:val="bottom"/>
            <w:hideMark/>
          </w:tcPr>
          <w:p w14:paraId="0FDA3951"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50.0%</w:t>
            </w:r>
          </w:p>
        </w:tc>
        <w:tc>
          <w:tcPr>
            <w:tcW w:w="721" w:type="dxa"/>
            <w:tcBorders>
              <w:top w:val="nil"/>
              <w:left w:val="nil"/>
              <w:bottom w:val="single" w:sz="4" w:space="0" w:color="auto"/>
              <w:right w:val="single" w:sz="4" w:space="0" w:color="auto"/>
            </w:tcBorders>
            <w:shd w:val="clear" w:color="auto" w:fill="auto"/>
            <w:noWrap/>
            <w:vAlign w:val="bottom"/>
            <w:hideMark/>
          </w:tcPr>
          <w:p w14:paraId="41D597E4"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3</w:t>
            </w:r>
          </w:p>
        </w:tc>
        <w:tc>
          <w:tcPr>
            <w:tcW w:w="904" w:type="dxa"/>
            <w:tcBorders>
              <w:top w:val="nil"/>
              <w:left w:val="nil"/>
              <w:bottom w:val="single" w:sz="4" w:space="0" w:color="auto"/>
              <w:right w:val="single" w:sz="4" w:space="0" w:color="auto"/>
            </w:tcBorders>
            <w:shd w:val="clear" w:color="auto" w:fill="auto"/>
            <w:noWrap/>
            <w:vAlign w:val="bottom"/>
            <w:hideMark/>
          </w:tcPr>
          <w:p w14:paraId="3A30D9E6"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37.5%</w:t>
            </w:r>
          </w:p>
        </w:tc>
        <w:tc>
          <w:tcPr>
            <w:tcW w:w="992" w:type="dxa"/>
            <w:tcBorders>
              <w:top w:val="nil"/>
              <w:left w:val="nil"/>
              <w:bottom w:val="single" w:sz="4" w:space="0" w:color="auto"/>
              <w:right w:val="single" w:sz="4" w:space="0" w:color="auto"/>
            </w:tcBorders>
            <w:shd w:val="clear" w:color="auto" w:fill="auto"/>
            <w:noWrap/>
            <w:vAlign w:val="bottom"/>
            <w:hideMark/>
          </w:tcPr>
          <w:p w14:paraId="7F241EBF"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87.5%</w:t>
            </w:r>
          </w:p>
        </w:tc>
        <w:tc>
          <w:tcPr>
            <w:tcW w:w="688" w:type="dxa"/>
            <w:tcBorders>
              <w:top w:val="nil"/>
              <w:left w:val="nil"/>
              <w:bottom w:val="single" w:sz="4" w:space="0" w:color="auto"/>
              <w:right w:val="single" w:sz="4" w:space="0" w:color="auto"/>
            </w:tcBorders>
            <w:shd w:val="clear" w:color="auto" w:fill="auto"/>
            <w:noWrap/>
            <w:vAlign w:val="bottom"/>
            <w:hideMark/>
          </w:tcPr>
          <w:p w14:paraId="27BC8F8E" w14:textId="77777777" w:rsidR="00F93AEF" w:rsidRPr="00157F66" w:rsidRDefault="00F93AEF" w:rsidP="00F93AEF">
            <w:pPr>
              <w:widowControl/>
              <w:autoSpaceDE/>
              <w:autoSpaceDN/>
              <w:jc w:val="center"/>
              <w:rPr>
                <w:rFonts w:eastAsia="Times New Roman"/>
                <w:color w:val="000000"/>
                <w:sz w:val="20"/>
                <w:szCs w:val="20"/>
              </w:rPr>
            </w:pPr>
            <w:r w:rsidRPr="00157F66">
              <w:rPr>
                <w:rFonts w:eastAsia="Times New Roman"/>
                <w:color w:val="000000"/>
                <w:sz w:val="20"/>
                <w:szCs w:val="20"/>
              </w:rPr>
              <w:t>3.3</w:t>
            </w:r>
          </w:p>
        </w:tc>
      </w:tr>
      <w:tr w:rsidR="00F93AEF" w:rsidRPr="00432EC6" w14:paraId="3F041345" w14:textId="77777777" w:rsidTr="00B23DF6">
        <w:trPr>
          <w:trHeight w:val="261"/>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20B7EEE5" w14:textId="77777777" w:rsidR="00F93AEF" w:rsidRPr="00157F66" w:rsidRDefault="00F93AEF" w:rsidP="00F93AEF">
            <w:pPr>
              <w:widowControl/>
              <w:autoSpaceDE/>
              <w:autoSpaceDN/>
              <w:rPr>
                <w:rFonts w:eastAsia="Times New Roman"/>
                <w:color w:val="000000"/>
                <w:sz w:val="20"/>
                <w:szCs w:val="20"/>
              </w:rPr>
            </w:pPr>
            <w:r w:rsidRPr="00157F66">
              <w:rPr>
                <w:rFonts w:eastAsia="Times New Roman"/>
                <w:color w:val="000000"/>
                <w:sz w:val="20"/>
                <w:szCs w:val="20"/>
              </w:rPr>
              <w:t xml:space="preserve">Significance of the Research </w:t>
            </w:r>
          </w:p>
        </w:tc>
        <w:tc>
          <w:tcPr>
            <w:tcW w:w="812" w:type="dxa"/>
            <w:tcBorders>
              <w:top w:val="nil"/>
              <w:left w:val="nil"/>
              <w:bottom w:val="single" w:sz="4" w:space="0" w:color="auto"/>
              <w:right w:val="single" w:sz="4" w:space="0" w:color="auto"/>
            </w:tcBorders>
            <w:shd w:val="clear" w:color="auto" w:fill="auto"/>
            <w:noWrap/>
            <w:vAlign w:val="bottom"/>
            <w:hideMark/>
          </w:tcPr>
          <w:p w14:paraId="4B547A84"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0</w:t>
            </w:r>
          </w:p>
        </w:tc>
        <w:tc>
          <w:tcPr>
            <w:tcW w:w="903" w:type="dxa"/>
            <w:tcBorders>
              <w:top w:val="nil"/>
              <w:left w:val="nil"/>
              <w:bottom w:val="single" w:sz="4" w:space="0" w:color="auto"/>
              <w:right w:val="single" w:sz="4" w:space="0" w:color="auto"/>
            </w:tcBorders>
            <w:shd w:val="clear" w:color="auto" w:fill="auto"/>
            <w:noWrap/>
            <w:vAlign w:val="bottom"/>
            <w:hideMark/>
          </w:tcPr>
          <w:p w14:paraId="02ED040E"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0.0%</w:t>
            </w:r>
          </w:p>
        </w:tc>
        <w:tc>
          <w:tcPr>
            <w:tcW w:w="721" w:type="dxa"/>
            <w:tcBorders>
              <w:top w:val="nil"/>
              <w:left w:val="nil"/>
              <w:bottom w:val="single" w:sz="4" w:space="0" w:color="auto"/>
              <w:right w:val="single" w:sz="4" w:space="0" w:color="auto"/>
            </w:tcBorders>
            <w:shd w:val="clear" w:color="auto" w:fill="auto"/>
            <w:noWrap/>
            <w:vAlign w:val="bottom"/>
            <w:hideMark/>
          </w:tcPr>
          <w:p w14:paraId="59C1485A"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2</w:t>
            </w:r>
          </w:p>
        </w:tc>
        <w:tc>
          <w:tcPr>
            <w:tcW w:w="904" w:type="dxa"/>
            <w:tcBorders>
              <w:top w:val="nil"/>
              <w:left w:val="nil"/>
              <w:bottom w:val="single" w:sz="4" w:space="0" w:color="auto"/>
              <w:right w:val="single" w:sz="4" w:space="0" w:color="auto"/>
            </w:tcBorders>
            <w:shd w:val="clear" w:color="auto" w:fill="auto"/>
            <w:noWrap/>
            <w:vAlign w:val="bottom"/>
            <w:hideMark/>
          </w:tcPr>
          <w:p w14:paraId="67019889"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25.0%</w:t>
            </w:r>
          </w:p>
        </w:tc>
        <w:tc>
          <w:tcPr>
            <w:tcW w:w="721" w:type="dxa"/>
            <w:tcBorders>
              <w:top w:val="nil"/>
              <w:left w:val="nil"/>
              <w:bottom w:val="single" w:sz="4" w:space="0" w:color="auto"/>
              <w:right w:val="single" w:sz="4" w:space="0" w:color="auto"/>
            </w:tcBorders>
            <w:shd w:val="clear" w:color="auto" w:fill="auto"/>
            <w:noWrap/>
            <w:vAlign w:val="bottom"/>
            <w:hideMark/>
          </w:tcPr>
          <w:p w14:paraId="4345A992"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5</w:t>
            </w:r>
          </w:p>
        </w:tc>
        <w:tc>
          <w:tcPr>
            <w:tcW w:w="904" w:type="dxa"/>
            <w:tcBorders>
              <w:top w:val="nil"/>
              <w:left w:val="nil"/>
              <w:bottom w:val="single" w:sz="4" w:space="0" w:color="auto"/>
              <w:right w:val="single" w:sz="4" w:space="0" w:color="auto"/>
            </w:tcBorders>
            <w:shd w:val="clear" w:color="auto" w:fill="auto"/>
            <w:noWrap/>
            <w:vAlign w:val="bottom"/>
            <w:hideMark/>
          </w:tcPr>
          <w:p w14:paraId="62870BCC"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62.5%</w:t>
            </w:r>
          </w:p>
        </w:tc>
        <w:tc>
          <w:tcPr>
            <w:tcW w:w="721" w:type="dxa"/>
            <w:tcBorders>
              <w:top w:val="nil"/>
              <w:left w:val="nil"/>
              <w:bottom w:val="single" w:sz="4" w:space="0" w:color="auto"/>
              <w:right w:val="single" w:sz="4" w:space="0" w:color="auto"/>
            </w:tcBorders>
            <w:shd w:val="clear" w:color="auto" w:fill="auto"/>
            <w:noWrap/>
            <w:vAlign w:val="bottom"/>
            <w:hideMark/>
          </w:tcPr>
          <w:p w14:paraId="71DC6F11"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1</w:t>
            </w:r>
          </w:p>
        </w:tc>
        <w:tc>
          <w:tcPr>
            <w:tcW w:w="904" w:type="dxa"/>
            <w:tcBorders>
              <w:top w:val="nil"/>
              <w:left w:val="nil"/>
              <w:bottom w:val="single" w:sz="4" w:space="0" w:color="auto"/>
              <w:right w:val="single" w:sz="4" w:space="0" w:color="auto"/>
            </w:tcBorders>
            <w:shd w:val="clear" w:color="auto" w:fill="auto"/>
            <w:noWrap/>
            <w:vAlign w:val="bottom"/>
            <w:hideMark/>
          </w:tcPr>
          <w:p w14:paraId="309DD6D6"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12.5%</w:t>
            </w:r>
          </w:p>
        </w:tc>
        <w:tc>
          <w:tcPr>
            <w:tcW w:w="992" w:type="dxa"/>
            <w:tcBorders>
              <w:top w:val="nil"/>
              <w:left w:val="nil"/>
              <w:bottom w:val="single" w:sz="4" w:space="0" w:color="auto"/>
              <w:right w:val="single" w:sz="4" w:space="0" w:color="auto"/>
            </w:tcBorders>
            <w:shd w:val="clear" w:color="auto" w:fill="auto"/>
            <w:noWrap/>
            <w:vAlign w:val="bottom"/>
            <w:hideMark/>
          </w:tcPr>
          <w:p w14:paraId="3247ACBB"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75.0%</w:t>
            </w:r>
          </w:p>
        </w:tc>
        <w:tc>
          <w:tcPr>
            <w:tcW w:w="688" w:type="dxa"/>
            <w:tcBorders>
              <w:top w:val="nil"/>
              <w:left w:val="nil"/>
              <w:bottom w:val="single" w:sz="4" w:space="0" w:color="auto"/>
              <w:right w:val="single" w:sz="4" w:space="0" w:color="auto"/>
            </w:tcBorders>
            <w:shd w:val="clear" w:color="auto" w:fill="auto"/>
            <w:noWrap/>
            <w:vAlign w:val="bottom"/>
            <w:hideMark/>
          </w:tcPr>
          <w:p w14:paraId="02BA4560" w14:textId="77777777" w:rsidR="00F93AEF" w:rsidRPr="00157F66" w:rsidRDefault="00F93AEF" w:rsidP="00F93AEF">
            <w:pPr>
              <w:widowControl/>
              <w:autoSpaceDE/>
              <w:autoSpaceDN/>
              <w:jc w:val="center"/>
              <w:rPr>
                <w:rFonts w:eastAsia="Times New Roman"/>
                <w:color w:val="000000"/>
                <w:sz w:val="20"/>
                <w:szCs w:val="20"/>
              </w:rPr>
            </w:pPr>
            <w:r w:rsidRPr="00157F66">
              <w:rPr>
                <w:rFonts w:eastAsia="Times New Roman"/>
                <w:color w:val="000000"/>
                <w:sz w:val="20"/>
                <w:szCs w:val="20"/>
              </w:rPr>
              <w:t>2.9</w:t>
            </w:r>
          </w:p>
        </w:tc>
      </w:tr>
      <w:tr w:rsidR="00F93AEF" w:rsidRPr="00432EC6" w14:paraId="0858CC97" w14:textId="77777777" w:rsidTr="00B23DF6">
        <w:trPr>
          <w:trHeight w:val="261"/>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1A641C08" w14:textId="77777777" w:rsidR="00F93AEF" w:rsidRPr="00157F66" w:rsidRDefault="00F93AEF" w:rsidP="00F93AEF">
            <w:pPr>
              <w:widowControl/>
              <w:autoSpaceDE/>
              <w:autoSpaceDN/>
              <w:rPr>
                <w:rFonts w:eastAsia="Times New Roman"/>
                <w:color w:val="000000"/>
                <w:sz w:val="20"/>
                <w:szCs w:val="20"/>
              </w:rPr>
            </w:pPr>
            <w:r w:rsidRPr="00157F66">
              <w:rPr>
                <w:rFonts w:eastAsia="Times New Roman"/>
                <w:color w:val="000000"/>
                <w:sz w:val="20"/>
                <w:szCs w:val="20"/>
              </w:rPr>
              <w:t>Explanation of Methodology</w:t>
            </w:r>
          </w:p>
        </w:tc>
        <w:tc>
          <w:tcPr>
            <w:tcW w:w="812" w:type="dxa"/>
            <w:tcBorders>
              <w:top w:val="nil"/>
              <w:left w:val="nil"/>
              <w:bottom w:val="single" w:sz="4" w:space="0" w:color="auto"/>
              <w:right w:val="single" w:sz="4" w:space="0" w:color="auto"/>
            </w:tcBorders>
            <w:shd w:val="clear" w:color="auto" w:fill="auto"/>
            <w:noWrap/>
            <w:vAlign w:val="bottom"/>
            <w:hideMark/>
          </w:tcPr>
          <w:p w14:paraId="0D9420D9"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1</w:t>
            </w:r>
          </w:p>
        </w:tc>
        <w:tc>
          <w:tcPr>
            <w:tcW w:w="903" w:type="dxa"/>
            <w:tcBorders>
              <w:top w:val="nil"/>
              <w:left w:val="nil"/>
              <w:bottom w:val="single" w:sz="4" w:space="0" w:color="auto"/>
              <w:right w:val="single" w:sz="4" w:space="0" w:color="auto"/>
            </w:tcBorders>
            <w:shd w:val="clear" w:color="auto" w:fill="auto"/>
            <w:noWrap/>
            <w:vAlign w:val="bottom"/>
            <w:hideMark/>
          </w:tcPr>
          <w:p w14:paraId="06BCD251"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12.5%</w:t>
            </w:r>
          </w:p>
        </w:tc>
        <w:tc>
          <w:tcPr>
            <w:tcW w:w="721" w:type="dxa"/>
            <w:tcBorders>
              <w:top w:val="nil"/>
              <w:left w:val="nil"/>
              <w:bottom w:val="single" w:sz="4" w:space="0" w:color="auto"/>
              <w:right w:val="single" w:sz="4" w:space="0" w:color="auto"/>
            </w:tcBorders>
            <w:shd w:val="clear" w:color="auto" w:fill="auto"/>
            <w:noWrap/>
            <w:vAlign w:val="bottom"/>
            <w:hideMark/>
          </w:tcPr>
          <w:p w14:paraId="14DD2AB8"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2</w:t>
            </w:r>
          </w:p>
        </w:tc>
        <w:tc>
          <w:tcPr>
            <w:tcW w:w="904" w:type="dxa"/>
            <w:tcBorders>
              <w:top w:val="nil"/>
              <w:left w:val="nil"/>
              <w:bottom w:val="single" w:sz="4" w:space="0" w:color="auto"/>
              <w:right w:val="single" w:sz="4" w:space="0" w:color="auto"/>
            </w:tcBorders>
            <w:shd w:val="clear" w:color="auto" w:fill="auto"/>
            <w:noWrap/>
            <w:vAlign w:val="bottom"/>
            <w:hideMark/>
          </w:tcPr>
          <w:p w14:paraId="03BC9EA7"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25.0%</w:t>
            </w:r>
          </w:p>
        </w:tc>
        <w:tc>
          <w:tcPr>
            <w:tcW w:w="721" w:type="dxa"/>
            <w:tcBorders>
              <w:top w:val="nil"/>
              <w:left w:val="nil"/>
              <w:bottom w:val="single" w:sz="4" w:space="0" w:color="auto"/>
              <w:right w:val="single" w:sz="4" w:space="0" w:color="auto"/>
            </w:tcBorders>
            <w:shd w:val="clear" w:color="auto" w:fill="auto"/>
            <w:noWrap/>
            <w:vAlign w:val="bottom"/>
            <w:hideMark/>
          </w:tcPr>
          <w:p w14:paraId="761F1CEB"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3</w:t>
            </w:r>
          </w:p>
        </w:tc>
        <w:tc>
          <w:tcPr>
            <w:tcW w:w="904" w:type="dxa"/>
            <w:tcBorders>
              <w:top w:val="nil"/>
              <w:left w:val="nil"/>
              <w:bottom w:val="single" w:sz="4" w:space="0" w:color="auto"/>
              <w:right w:val="single" w:sz="4" w:space="0" w:color="auto"/>
            </w:tcBorders>
            <w:shd w:val="clear" w:color="auto" w:fill="auto"/>
            <w:noWrap/>
            <w:vAlign w:val="bottom"/>
            <w:hideMark/>
          </w:tcPr>
          <w:p w14:paraId="22A562AD"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37.5%</w:t>
            </w:r>
          </w:p>
        </w:tc>
        <w:tc>
          <w:tcPr>
            <w:tcW w:w="721" w:type="dxa"/>
            <w:tcBorders>
              <w:top w:val="nil"/>
              <w:left w:val="nil"/>
              <w:bottom w:val="single" w:sz="4" w:space="0" w:color="auto"/>
              <w:right w:val="single" w:sz="4" w:space="0" w:color="auto"/>
            </w:tcBorders>
            <w:shd w:val="clear" w:color="auto" w:fill="auto"/>
            <w:noWrap/>
            <w:vAlign w:val="bottom"/>
            <w:hideMark/>
          </w:tcPr>
          <w:p w14:paraId="3DC751B4"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2</w:t>
            </w:r>
          </w:p>
        </w:tc>
        <w:tc>
          <w:tcPr>
            <w:tcW w:w="904" w:type="dxa"/>
            <w:tcBorders>
              <w:top w:val="nil"/>
              <w:left w:val="nil"/>
              <w:bottom w:val="single" w:sz="4" w:space="0" w:color="auto"/>
              <w:right w:val="single" w:sz="4" w:space="0" w:color="auto"/>
            </w:tcBorders>
            <w:shd w:val="clear" w:color="auto" w:fill="auto"/>
            <w:noWrap/>
            <w:vAlign w:val="bottom"/>
            <w:hideMark/>
          </w:tcPr>
          <w:p w14:paraId="22962B7A"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25.0%</w:t>
            </w:r>
          </w:p>
        </w:tc>
        <w:tc>
          <w:tcPr>
            <w:tcW w:w="992" w:type="dxa"/>
            <w:tcBorders>
              <w:top w:val="nil"/>
              <w:left w:val="nil"/>
              <w:bottom w:val="single" w:sz="4" w:space="0" w:color="auto"/>
              <w:right w:val="single" w:sz="4" w:space="0" w:color="auto"/>
            </w:tcBorders>
            <w:shd w:val="clear" w:color="auto" w:fill="auto"/>
            <w:noWrap/>
            <w:vAlign w:val="bottom"/>
            <w:hideMark/>
          </w:tcPr>
          <w:p w14:paraId="760EACED"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62.5%</w:t>
            </w:r>
          </w:p>
        </w:tc>
        <w:tc>
          <w:tcPr>
            <w:tcW w:w="688" w:type="dxa"/>
            <w:tcBorders>
              <w:top w:val="nil"/>
              <w:left w:val="nil"/>
              <w:bottom w:val="single" w:sz="4" w:space="0" w:color="auto"/>
              <w:right w:val="single" w:sz="4" w:space="0" w:color="auto"/>
            </w:tcBorders>
            <w:shd w:val="clear" w:color="auto" w:fill="auto"/>
            <w:noWrap/>
            <w:vAlign w:val="bottom"/>
            <w:hideMark/>
          </w:tcPr>
          <w:p w14:paraId="2C0CF67C" w14:textId="77777777" w:rsidR="00F93AEF" w:rsidRPr="00157F66" w:rsidRDefault="00F93AEF" w:rsidP="00F93AEF">
            <w:pPr>
              <w:widowControl/>
              <w:autoSpaceDE/>
              <w:autoSpaceDN/>
              <w:jc w:val="center"/>
              <w:rPr>
                <w:rFonts w:eastAsia="Times New Roman"/>
                <w:color w:val="000000"/>
                <w:sz w:val="20"/>
                <w:szCs w:val="20"/>
              </w:rPr>
            </w:pPr>
            <w:r w:rsidRPr="00157F66">
              <w:rPr>
                <w:rFonts w:eastAsia="Times New Roman"/>
                <w:color w:val="000000"/>
                <w:sz w:val="20"/>
                <w:szCs w:val="20"/>
              </w:rPr>
              <w:t>2.8</w:t>
            </w:r>
          </w:p>
        </w:tc>
      </w:tr>
      <w:tr w:rsidR="00F93AEF" w:rsidRPr="00432EC6" w14:paraId="6A5B5B1F" w14:textId="77777777" w:rsidTr="00B23DF6">
        <w:trPr>
          <w:trHeight w:val="261"/>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51AD72A7" w14:textId="77777777" w:rsidR="00F93AEF" w:rsidRPr="00157F66" w:rsidRDefault="00F93AEF" w:rsidP="00F93AEF">
            <w:pPr>
              <w:widowControl/>
              <w:autoSpaceDE/>
              <w:autoSpaceDN/>
              <w:rPr>
                <w:rFonts w:eastAsia="Times New Roman"/>
                <w:color w:val="000000"/>
                <w:sz w:val="20"/>
                <w:szCs w:val="20"/>
              </w:rPr>
            </w:pPr>
            <w:r w:rsidRPr="00157F66">
              <w:rPr>
                <w:rFonts w:eastAsia="Times New Roman"/>
                <w:color w:val="000000"/>
                <w:sz w:val="20"/>
                <w:szCs w:val="20"/>
              </w:rPr>
              <w:t>Results (graphs, tables, etc.)</w:t>
            </w:r>
          </w:p>
        </w:tc>
        <w:tc>
          <w:tcPr>
            <w:tcW w:w="812" w:type="dxa"/>
            <w:tcBorders>
              <w:top w:val="nil"/>
              <w:left w:val="nil"/>
              <w:bottom w:val="single" w:sz="4" w:space="0" w:color="auto"/>
              <w:right w:val="single" w:sz="4" w:space="0" w:color="auto"/>
            </w:tcBorders>
            <w:shd w:val="clear" w:color="auto" w:fill="auto"/>
            <w:noWrap/>
            <w:vAlign w:val="bottom"/>
            <w:hideMark/>
          </w:tcPr>
          <w:p w14:paraId="06145A8C"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1</w:t>
            </w:r>
          </w:p>
        </w:tc>
        <w:tc>
          <w:tcPr>
            <w:tcW w:w="903" w:type="dxa"/>
            <w:tcBorders>
              <w:top w:val="nil"/>
              <w:left w:val="nil"/>
              <w:bottom w:val="single" w:sz="4" w:space="0" w:color="auto"/>
              <w:right w:val="single" w:sz="4" w:space="0" w:color="auto"/>
            </w:tcBorders>
            <w:shd w:val="clear" w:color="auto" w:fill="auto"/>
            <w:noWrap/>
            <w:vAlign w:val="bottom"/>
            <w:hideMark/>
          </w:tcPr>
          <w:p w14:paraId="55E25339"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12.5%</w:t>
            </w:r>
          </w:p>
        </w:tc>
        <w:tc>
          <w:tcPr>
            <w:tcW w:w="721" w:type="dxa"/>
            <w:tcBorders>
              <w:top w:val="nil"/>
              <w:left w:val="nil"/>
              <w:bottom w:val="single" w:sz="4" w:space="0" w:color="auto"/>
              <w:right w:val="single" w:sz="4" w:space="0" w:color="auto"/>
            </w:tcBorders>
            <w:shd w:val="clear" w:color="auto" w:fill="auto"/>
            <w:noWrap/>
            <w:vAlign w:val="bottom"/>
            <w:hideMark/>
          </w:tcPr>
          <w:p w14:paraId="669F8B8B"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2</w:t>
            </w:r>
          </w:p>
        </w:tc>
        <w:tc>
          <w:tcPr>
            <w:tcW w:w="904" w:type="dxa"/>
            <w:tcBorders>
              <w:top w:val="nil"/>
              <w:left w:val="nil"/>
              <w:bottom w:val="single" w:sz="4" w:space="0" w:color="auto"/>
              <w:right w:val="single" w:sz="4" w:space="0" w:color="auto"/>
            </w:tcBorders>
            <w:shd w:val="clear" w:color="auto" w:fill="auto"/>
            <w:noWrap/>
            <w:vAlign w:val="bottom"/>
            <w:hideMark/>
          </w:tcPr>
          <w:p w14:paraId="11B94B89"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25.0%</w:t>
            </w:r>
          </w:p>
        </w:tc>
        <w:tc>
          <w:tcPr>
            <w:tcW w:w="721" w:type="dxa"/>
            <w:tcBorders>
              <w:top w:val="nil"/>
              <w:left w:val="nil"/>
              <w:bottom w:val="single" w:sz="4" w:space="0" w:color="auto"/>
              <w:right w:val="single" w:sz="4" w:space="0" w:color="auto"/>
            </w:tcBorders>
            <w:shd w:val="clear" w:color="auto" w:fill="auto"/>
            <w:noWrap/>
            <w:vAlign w:val="bottom"/>
            <w:hideMark/>
          </w:tcPr>
          <w:p w14:paraId="0C9379CD"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3</w:t>
            </w:r>
          </w:p>
        </w:tc>
        <w:tc>
          <w:tcPr>
            <w:tcW w:w="904" w:type="dxa"/>
            <w:tcBorders>
              <w:top w:val="nil"/>
              <w:left w:val="nil"/>
              <w:bottom w:val="single" w:sz="4" w:space="0" w:color="auto"/>
              <w:right w:val="single" w:sz="4" w:space="0" w:color="auto"/>
            </w:tcBorders>
            <w:shd w:val="clear" w:color="auto" w:fill="auto"/>
            <w:noWrap/>
            <w:vAlign w:val="bottom"/>
            <w:hideMark/>
          </w:tcPr>
          <w:p w14:paraId="10B45556"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37.5%</w:t>
            </w:r>
          </w:p>
        </w:tc>
        <w:tc>
          <w:tcPr>
            <w:tcW w:w="721" w:type="dxa"/>
            <w:tcBorders>
              <w:top w:val="nil"/>
              <w:left w:val="nil"/>
              <w:bottom w:val="single" w:sz="4" w:space="0" w:color="auto"/>
              <w:right w:val="single" w:sz="4" w:space="0" w:color="auto"/>
            </w:tcBorders>
            <w:shd w:val="clear" w:color="auto" w:fill="auto"/>
            <w:noWrap/>
            <w:vAlign w:val="bottom"/>
            <w:hideMark/>
          </w:tcPr>
          <w:p w14:paraId="713A8FFE"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2</w:t>
            </w:r>
          </w:p>
        </w:tc>
        <w:tc>
          <w:tcPr>
            <w:tcW w:w="904" w:type="dxa"/>
            <w:tcBorders>
              <w:top w:val="nil"/>
              <w:left w:val="nil"/>
              <w:bottom w:val="single" w:sz="4" w:space="0" w:color="auto"/>
              <w:right w:val="single" w:sz="4" w:space="0" w:color="auto"/>
            </w:tcBorders>
            <w:shd w:val="clear" w:color="auto" w:fill="auto"/>
            <w:noWrap/>
            <w:vAlign w:val="bottom"/>
            <w:hideMark/>
          </w:tcPr>
          <w:p w14:paraId="6EB2F59D"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25.0%</w:t>
            </w:r>
          </w:p>
        </w:tc>
        <w:tc>
          <w:tcPr>
            <w:tcW w:w="992" w:type="dxa"/>
            <w:tcBorders>
              <w:top w:val="nil"/>
              <w:left w:val="nil"/>
              <w:bottom w:val="single" w:sz="4" w:space="0" w:color="auto"/>
              <w:right w:val="single" w:sz="4" w:space="0" w:color="auto"/>
            </w:tcBorders>
            <w:shd w:val="clear" w:color="auto" w:fill="auto"/>
            <w:noWrap/>
            <w:vAlign w:val="bottom"/>
            <w:hideMark/>
          </w:tcPr>
          <w:p w14:paraId="62856911"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62.5%</w:t>
            </w:r>
          </w:p>
        </w:tc>
        <w:tc>
          <w:tcPr>
            <w:tcW w:w="688" w:type="dxa"/>
            <w:tcBorders>
              <w:top w:val="nil"/>
              <w:left w:val="nil"/>
              <w:bottom w:val="single" w:sz="4" w:space="0" w:color="auto"/>
              <w:right w:val="single" w:sz="4" w:space="0" w:color="auto"/>
            </w:tcBorders>
            <w:shd w:val="clear" w:color="auto" w:fill="auto"/>
            <w:noWrap/>
            <w:vAlign w:val="bottom"/>
            <w:hideMark/>
          </w:tcPr>
          <w:p w14:paraId="331C93B5" w14:textId="77777777" w:rsidR="00F93AEF" w:rsidRPr="00157F66" w:rsidRDefault="00F93AEF" w:rsidP="00F93AEF">
            <w:pPr>
              <w:widowControl/>
              <w:autoSpaceDE/>
              <w:autoSpaceDN/>
              <w:jc w:val="center"/>
              <w:rPr>
                <w:rFonts w:eastAsia="Times New Roman"/>
                <w:color w:val="000000"/>
                <w:sz w:val="20"/>
                <w:szCs w:val="20"/>
              </w:rPr>
            </w:pPr>
            <w:r w:rsidRPr="00157F66">
              <w:rPr>
                <w:rFonts w:eastAsia="Times New Roman"/>
                <w:color w:val="000000"/>
                <w:sz w:val="20"/>
                <w:szCs w:val="20"/>
              </w:rPr>
              <w:t>2.8</w:t>
            </w:r>
          </w:p>
        </w:tc>
      </w:tr>
      <w:tr w:rsidR="00F93AEF" w:rsidRPr="00432EC6" w14:paraId="15E2E44F" w14:textId="77777777" w:rsidTr="00B23DF6">
        <w:trPr>
          <w:trHeight w:val="261"/>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4DC3A255" w14:textId="77777777" w:rsidR="00F93AEF" w:rsidRPr="00157F66" w:rsidRDefault="00F93AEF" w:rsidP="00F93AEF">
            <w:pPr>
              <w:widowControl/>
              <w:autoSpaceDE/>
              <w:autoSpaceDN/>
              <w:rPr>
                <w:rFonts w:eastAsia="Times New Roman"/>
                <w:color w:val="000000"/>
                <w:sz w:val="20"/>
                <w:szCs w:val="20"/>
              </w:rPr>
            </w:pPr>
            <w:r w:rsidRPr="00157F66">
              <w:rPr>
                <w:rFonts w:eastAsia="Times New Roman"/>
                <w:color w:val="000000"/>
                <w:sz w:val="20"/>
                <w:szCs w:val="20"/>
              </w:rPr>
              <w:t>Conclusions and Implications</w:t>
            </w:r>
          </w:p>
        </w:tc>
        <w:tc>
          <w:tcPr>
            <w:tcW w:w="812" w:type="dxa"/>
            <w:tcBorders>
              <w:top w:val="nil"/>
              <w:left w:val="nil"/>
              <w:bottom w:val="single" w:sz="4" w:space="0" w:color="auto"/>
              <w:right w:val="single" w:sz="4" w:space="0" w:color="auto"/>
            </w:tcBorders>
            <w:shd w:val="clear" w:color="auto" w:fill="auto"/>
            <w:noWrap/>
            <w:vAlign w:val="bottom"/>
            <w:hideMark/>
          </w:tcPr>
          <w:p w14:paraId="65376A32"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1</w:t>
            </w:r>
          </w:p>
        </w:tc>
        <w:tc>
          <w:tcPr>
            <w:tcW w:w="903" w:type="dxa"/>
            <w:tcBorders>
              <w:top w:val="nil"/>
              <w:left w:val="nil"/>
              <w:bottom w:val="single" w:sz="4" w:space="0" w:color="auto"/>
              <w:right w:val="single" w:sz="4" w:space="0" w:color="auto"/>
            </w:tcBorders>
            <w:shd w:val="clear" w:color="auto" w:fill="auto"/>
            <w:noWrap/>
            <w:vAlign w:val="bottom"/>
            <w:hideMark/>
          </w:tcPr>
          <w:p w14:paraId="19F1FFC5"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12.5%</w:t>
            </w:r>
          </w:p>
        </w:tc>
        <w:tc>
          <w:tcPr>
            <w:tcW w:w="721" w:type="dxa"/>
            <w:tcBorders>
              <w:top w:val="nil"/>
              <w:left w:val="nil"/>
              <w:bottom w:val="single" w:sz="4" w:space="0" w:color="auto"/>
              <w:right w:val="single" w:sz="4" w:space="0" w:color="auto"/>
            </w:tcBorders>
            <w:shd w:val="clear" w:color="auto" w:fill="auto"/>
            <w:noWrap/>
            <w:vAlign w:val="bottom"/>
            <w:hideMark/>
          </w:tcPr>
          <w:p w14:paraId="73EDE8DA"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1</w:t>
            </w:r>
          </w:p>
        </w:tc>
        <w:tc>
          <w:tcPr>
            <w:tcW w:w="904" w:type="dxa"/>
            <w:tcBorders>
              <w:top w:val="nil"/>
              <w:left w:val="nil"/>
              <w:bottom w:val="single" w:sz="4" w:space="0" w:color="auto"/>
              <w:right w:val="single" w:sz="4" w:space="0" w:color="auto"/>
            </w:tcBorders>
            <w:shd w:val="clear" w:color="auto" w:fill="auto"/>
            <w:noWrap/>
            <w:vAlign w:val="bottom"/>
            <w:hideMark/>
          </w:tcPr>
          <w:p w14:paraId="090AED8F"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12.5%</w:t>
            </w:r>
          </w:p>
        </w:tc>
        <w:tc>
          <w:tcPr>
            <w:tcW w:w="721" w:type="dxa"/>
            <w:tcBorders>
              <w:top w:val="nil"/>
              <w:left w:val="nil"/>
              <w:bottom w:val="single" w:sz="4" w:space="0" w:color="auto"/>
              <w:right w:val="single" w:sz="4" w:space="0" w:color="auto"/>
            </w:tcBorders>
            <w:shd w:val="clear" w:color="auto" w:fill="auto"/>
            <w:noWrap/>
            <w:vAlign w:val="bottom"/>
            <w:hideMark/>
          </w:tcPr>
          <w:p w14:paraId="03482BE5"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4</w:t>
            </w:r>
          </w:p>
        </w:tc>
        <w:tc>
          <w:tcPr>
            <w:tcW w:w="904" w:type="dxa"/>
            <w:tcBorders>
              <w:top w:val="nil"/>
              <w:left w:val="nil"/>
              <w:bottom w:val="single" w:sz="4" w:space="0" w:color="auto"/>
              <w:right w:val="single" w:sz="4" w:space="0" w:color="auto"/>
            </w:tcBorders>
            <w:shd w:val="clear" w:color="auto" w:fill="auto"/>
            <w:noWrap/>
            <w:vAlign w:val="bottom"/>
            <w:hideMark/>
          </w:tcPr>
          <w:p w14:paraId="02C8925D"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50.0%</w:t>
            </w:r>
          </w:p>
        </w:tc>
        <w:tc>
          <w:tcPr>
            <w:tcW w:w="721" w:type="dxa"/>
            <w:tcBorders>
              <w:top w:val="nil"/>
              <w:left w:val="nil"/>
              <w:bottom w:val="single" w:sz="4" w:space="0" w:color="auto"/>
              <w:right w:val="single" w:sz="4" w:space="0" w:color="auto"/>
            </w:tcBorders>
            <w:shd w:val="clear" w:color="auto" w:fill="auto"/>
            <w:noWrap/>
            <w:vAlign w:val="bottom"/>
            <w:hideMark/>
          </w:tcPr>
          <w:p w14:paraId="63A3A6AB"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2</w:t>
            </w:r>
          </w:p>
        </w:tc>
        <w:tc>
          <w:tcPr>
            <w:tcW w:w="904" w:type="dxa"/>
            <w:tcBorders>
              <w:top w:val="nil"/>
              <w:left w:val="nil"/>
              <w:bottom w:val="single" w:sz="4" w:space="0" w:color="auto"/>
              <w:right w:val="single" w:sz="4" w:space="0" w:color="auto"/>
            </w:tcBorders>
            <w:shd w:val="clear" w:color="auto" w:fill="auto"/>
            <w:noWrap/>
            <w:vAlign w:val="bottom"/>
            <w:hideMark/>
          </w:tcPr>
          <w:p w14:paraId="183DD765"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25.0%</w:t>
            </w:r>
          </w:p>
        </w:tc>
        <w:tc>
          <w:tcPr>
            <w:tcW w:w="992" w:type="dxa"/>
            <w:tcBorders>
              <w:top w:val="nil"/>
              <w:left w:val="nil"/>
              <w:bottom w:val="single" w:sz="4" w:space="0" w:color="auto"/>
              <w:right w:val="single" w:sz="4" w:space="0" w:color="auto"/>
            </w:tcBorders>
            <w:shd w:val="clear" w:color="auto" w:fill="auto"/>
            <w:noWrap/>
            <w:vAlign w:val="bottom"/>
            <w:hideMark/>
          </w:tcPr>
          <w:p w14:paraId="177CF165"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75.0%</w:t>
            </w:r>
          </w:p>
        </w:tc>
        <w:tc>
          <w:tcPr>
            <w:tcW w:w="688" w:type="dxa"/>
            <w:tcBorders>
              <w:top w:val="nil"/>
              <w:left w:val="nil"/>
              <w:bottom w:val="single" w:sz="4" w:space="0" w:color="auto"/>
              <w:right w:val="single" w:sz="4" w:space="0" w:color="auto"/>
            </w:tcBorders>
            <w:shd w:val="clear" w:color="auto" w:fill="auto"/>
            <w:noWrap/>
            <w:vAlign w:val="bottom"/>
            <w:hideMark/>
          </w:tcPr>
          <w:p w14:paraId="2F456FE8" w14:textId="77777777" w:rsidR="00F93AEF" w:rsidRPr="00157F66" w:rsidRDefault="00F93AEF" w:rsidP="00F93AEF">
            <w:pPr>
              <w:widowControl/>
              <w:autoSpaceDE/>
              <w:autoSpaceDN/>
              <w:jc w:val="center"/>
              <w:rPr>
                <w:rFonts w:eastAsia="Times New Roman"/>
                <w:color w:val="000000"/>
                <w:sz w:val="20"/>
                <w:szCs w:val="20"/>
              </w:rPr>
            </w:pPr>
            <w:r w:rsidRPr="00157F66">
              <w:rPr>
                <w:rFonts w:eastAsia="Times New Roman"/>
                <w:color w:val="000000"/>
                <w:sz w:val="20"/>
                <w:szCs w:val="20"/>
              </w:rPr>
              <w:t>2.9</w:t>
            </w:r>
          </w:p>
        </w:tc>
      </w:tr>
      <w:tr w:rsidR="00F93AEF" w:rsidRPr="00432EC6" w14:paraId="34AB8FC6" w14:textId="77777777" w:rsidTr="00B23DF6">
        <w:trPr>
          <w:trHeight w:val="261"/>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3C5D7A0D" w14:textId="77777777" w:rsidR="00F93AEF" w:rsidRPr="00157F66" w:rsidRDefault="00F93AEF" w:rsidP="00F93AEF">
            <w:pPr>
              <w:widowControl/>
              <w:autoSpaceDE/>
              <w:autoSpaceDN/>
              <w:rPr>
                <w:rFonts w:eastAsia="Times New Roman"/>
                <w:color w:val="000000"/>
                <w:sz w:val="20"/>
                <w:szCs w:val="20"/>
              </w:rPr>
            </w:pPr>
            <w:r w:rsidRPr="00157F66">
              <w:rPr>
                <w:rFonts w:eastAsia="Times New Roman"/>
                <w:color w:val="000000"/>
                <w:sz w:val="20"/>
                <w:szCs w:val="20"/>
              </w:rPr>
              <w:t>Engagement with Audience</w:t>
            </w:r>
          </w:p>
        </w:tc>
        <w:tc>
          <w:tcPr>
            <w:tcW w:w="812" w:type="dxa"/>
            <w:tcBorders>
              <w:top w:val="nil"/>
              <w:left w:val="nil"/>
              <w:bottom w:val="single" w:sz="4" w:space="0" w:color="auto"/>
              <w:right w:val="single" w:sz="4" w:space="0" w:color="auto"/>
            </w:tcBorders>
            <w:shd w:val="clear" w:color="auto" w:fill="auto"/>
            <w:noWrap/>
            <w:vAlign w:val="bottom"/>
            <w:hideMark/>
          </w:tcPr>
          <w:p w14:paraId="692005E8"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2</w:t>
            </w:r>
          </w:p>
        </w:tc>
        <w:tc>
          <w:tcPr>
            <w:tcW w:w="903" w:type="dxa"/>
            <w:tcBorders>
              <w:top w:val="nil"/>
              <w:left w:val="nil"/>
              <w:bottom w:val="single" w:sz="4" w:space="0" w:color="auto"/>
              <w:right w:val="single" w:sz="4" w:space="0" w:color="auto"/>
            </w:tcBorders>
            <w:shd w:val="clear" w:color="auto" w:fill="auto"/>
            <w:noWrap/>
            <w:vAlign w:val="bottom"/>
            <w:hideMark/>
          </w:tcPr>
          <w:p w14:paraId="0C8F9689"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25.0%</w:t>
            </w:r>
          </w:p>
        </w:tc>
        <w:tc>
          <w:tcPr>
            <w:tcW w:w="721" w:type="dxa"/>
            <w:tcBorders>
              <w:top w:val="nil"/>
              <w:left w:val="nil"/>
              <w:bottom w:val="single" w:sz="4" w:space="0" w:color="auto"/>
              <w:right w:val="single" w:sz="4" w:space="0" w:color="auto"/>
            </w:tcBorders>
            <w:shd w:val="clear" w:color="auto" w:fill="auto"/>
            <w:noWrap/>
            <w:vAlign w:val="bottom"/>
            <w:hideMark/>
          </w:tcPr>
          <w:p w14:paraId="7B8EC5E8"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3</w:t>
            </w:r>
          </w:p>
        </w:tc>
        <w:tc>
          <w:tcPr>
            <w:tcW w:w="904" w:type="dxa"/>
            <w:tcBorders>
              <w:top w:val="nil"/>
              <w:left w:val="nil"/>
              <w:bottom w:val="single" w:sz="4" w:space="0" w:color="auto"/>
              <w:right w:val="single" w:sz="4" w:space="0" w:color="auto"/>
            </w:tcBorders>
            <w:shd w:val="clear" w:color="auto" w:fill="auto"/>
            <w:noWrap/>
            <w:vAlign w:val="bottom"/>
            <w:hideMark/>
          </w:tcPr>
          <w:p w14:paraId="2F4B41B4"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37.5%</w:t>
            </w:r>
          </w:p>
        </w:tc>
        <w:tc>
          <w:tcPr>
            <w:tcW w:w="721" w:type="dxa"/>
            <w:tcBorders>
              <w:top w:val="nil"/>
              <w:left w:val="nil"/>
              <w:bottom w:val="single" w:sz="4" w:space="0" w:color="auto"/>
              <w:right w:val="single" w:sz="4" w:space="0" w:color="auto"/>
            </w:tcBorders>
            <w:shd w:val="clear" w:color="auto" w:fill="auto"/>
            <w:noWrap/>
            <w:vAlign w:val="bottom"/>
            <w:hideMark/>
          </w:tcPr>
          <w:p w14:paraId="752469EF"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3</w:t>
            </w:r>
          </w:p>
        </w:tc>
        <w:tc>
          <w:tcPr>
            <w:tcW w:w="904" w:type="dxa"/>
            <w:tcBorders>
              <w:top w:val="nil"/>
              <w:left w:val="nil"/>
              <w:bottom w:val="single" w:sz="4" w:space="0" w:color="auto"/>
              <w:right w:val="single" w:sz="4" w:space="0" w:color="auto"/>
            </w:tcBorders>
            <w:shd w:val="clear" w:color="auto" w:fill="auto"/>
            <w:noWrap/>
            <w:vAlign w:val="bottom"/>
            <w:hideMark/>
          </w:tcPr>
          <w:p w14:paraId="1100E3F9"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37.5%</w:t>
            </w:r>
          </w:p>
        </w:tc>
        <w:tc>
          <w:tcPr>
            <w:tcW w:w="721" w:type="dxa"/>
            <w:tcBorders>
              <w:top w:val="nil"/>
              <w:left w:val="nil"/>
              <w:bottom w:val="single" w:sz="4" w:space="0" w:color="auto"/>
              <w:right w:val="single" w:sz="4" w:space="0" w:color="auto"/>
            </w:tcBorders>
            <w:shd w:val="clear" w:color="auto" w:fill="auto"/>
            <w:noWrap/>
            <w:vAlign w:val="bottom"/>
            <w:hideMark/>
          </w:tcPr>
          <w:p w14:paraId="6A367B88"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0</w:t>
            </w:r>
          </w:p>
        </w:tc>
        <w:tc>
          <w:tcPr>
            <w:tcW w:w="904" w:type="dxa"/>
            <w:tcBorders>
              <w:top w:val="nil"/>
              <w:left w:val="nil"/>
              <w:bottom w:val="single" w:sz="4" w:space="0" w:color="auto"/>
              <w:right w:val="single" w:sz="4" w:space="0" w:color="auto"/>
            </w:tcBorders>
            <w:shd w:val="clear" w:color="auto" w:fill="auto"/>
            <w:noWrap/>
            <w:vAlign w:val="bottom"/>
            <w:hideMark/>
          </w:tcPr>
          <w:p w14:paraId="472DF376"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0.0%</w:t>
            </w:r>
          </w:p>
        </w:tc>
        <w:tc>
          <w:tcPr>
            <w:tcW w:w="992" w:type="dxa"/>
            <w:tcBorders>
              <w:top w:val="nil"/>
              <w:left w:val="nil"/>
              <w:bottom w:val="single" w:sz="4" w:space="0" w:color="auto"/>
              <w:right w:val="single" w:sz="4" w:space="0" w:color="auto"/>
            </w:tcBorders>
            <w:shd w:val="clear" w:color="auto" w:fill="auto"/>
            <w:noWrap/>
            <w:vAlign w:val="bottom"/>
            <w:hideMark/>
          </w:tcPr>
          <w:p w14:paraId="48E1D4A7" w14:textId="77777777" w:rsidR="00F93AEF" w:rsidRPr="00157F66" w:rsidRDefault="00F93AEF" w:rsidP="00F93AEF">
            <w:pPr>
              <w:widowControl/>
              <w:autoSpaceDE/>
              <w:autoSpaceDN/>
              <w:jc w:val="right"/>
              <w:rPr>
                <w:rFonts w:eastAsia="Times New Roman"/>
                <w:color w:val="000000"/>
                <w:sz w:val="20"/>
                <w:szCs w:val="20"/>
              </w:rPr>
            </w:pPr>
            <w:r w:rsidRPr="00157F66">
              <w:rPr>
                <w:rFonts w:eastAsia="Times New Roman"/>
                <w:color w:val="000000"/>
                <w:sz w:val="20"/>
                <w:szCs w:val="20"/>
              </w:rPr>
              <w:t>37.5%</w:t>
            </w:r>
          </w:p>
        </w:tc>
        <w:tc>
          <w:tcPr>
            <w:tcW w:w="688" w:type="dxa"/>
            <w:tcBorders>
              <w:top w:val="nil"/>
              <w:left w:val="nil"/>
              <w:bottom w:val="single" w:sz="4" w:space="0" w:color="auto"/>
              <w:right w:val="single" w:sz="4" w:space="0" w:color="auto"/>
            </w:tcBorders>
            <w:shd w:val="clear" w:color="auto" w:fill="auto"/>
            <w:noWrap/>
            <w:vAlign w:val="bottom"/>
            <w:hideMark/>
          </w:tcPr>
          <w:p w14:paraId="1AA7DBE5" w14:textId="77777777" w:rsidR="00F93AEF" w:rsidRPr="00157F66" w:rsidRDefault="00F93AEF" w:rsidP="00F93AEF">
            <w:pPr>
              <w:widowControl/>
              <w:autoSpaceDE/>
              <w:autoSpaceDN/>
              <w:jc w:val="center"/>
              <w:rPr>
                <w:rFonts w:eastAsia="Times New Roman"/>
                <w:color w:val="000000"/>
                <w:sz w:val="20"/>
                <w:szCs w:val="20"/>
              </w:rPr>
            </w:pPr>
            <w:r w:rsidRPr="00157F66">
              <w:rPr>
                <w:rFonts w:eastAsia="Times New Roman"/>
                <w:color w:val="000000"/>
                <w:sz w:val="20"/>
                <w:szCs w:val="20"/>
              </w:rPr>
              <w:t>2.1</w:t>
            </w:r>
          </w:p>
        </w:tc>
      </w:tr>
    </w:tbl>
    <w:p w14:paraId="195FAC34" w14:textId="2CAF6FAE" w:rsidR="00A524B8" w:rsidRDefault="00157F66" w:rsidP="00EB5BF4">
      <w:pPr>
        <w:pStyle w:val="BodyText"/>
        <w:spacing w:before="185"/>
        <w:ind w:left="928" w:right="443"/>
      </w:pPr>
      <w:r>
        <w:t xml:space="preserve">Lack of funding kept all but </w:t>
      </w:r>
      <w:r w:rsidR="007360DC">
        <w:t>one</w:t>
      </w:r>
      <w:r w:rsidR="007360DC">
        <w:rPr>
          <w:spacing w:val="-4"/>
        </w:rPr>
        <w:t xml:space="preserve"> </w:t>
      </w:r>
      <w:r w:rsidR="007360DC">
        <w:t>graduating</w:t>
      </w:r>
      <w:r w:rsidR="007360DC">
        <w:rPr>
          <w:spacing w:val="-3"/>
        </w:rPr>
        <w:t xml:space="preserve"> </w:t>
      </w:r>
      <w:r w:rsidR="007360DC">
        <w:t xml:space="preserve">student </w:t>
      </w:r>
      <w:r>
        <w:t xml:space="preserve">from </w:t>
      </w:r>
      <w:r w:rsidR="007360DC">
        <w:t>present</w:t>
      </w:r>
      <w:r>
        <w:t>ing</w:t>
      </w:r>
      <w:r w:rsidR="007360DC">
        <w:t xml:space="preserve"> at national conferences this year</w:t>
      </w:r>
      <w:r>
        <w:t>.</w:t>
      </w:r>
      <w:r w:rsidR="00191AC9">
        <w:t xml:space="preserve"> </w:t>
      </w:r>
      <w:r w:rsidR="007360DC">
        <w:t xml:space="preserve">One student did, however, produce </w:t>
      </w:r>
      <w:r w:rsidR="002A5F21">
        <w:t>a video</w:t>
      </w:r>
      <w:r w:rsidR="007360DC">
        <w:t xml:space="preserve"> connected to her thesis research and screen it locally</w:t>
      </w:r>
      <w:r>
        <w:t>.</w:t>
      </w:r>
    </w:p>
    <w:p w14:paraId="0B005856" w14:textId="77777777" w:rsidR="00722805" w:rsidRDefault="00722805" w:rsidP="00C910F3">
      <w:pPr>
        <w:pStyle w:val="Heading4"/>
        <w:rPr>
          <w:i/>
          <w:iCs/>
        </w:rPr>
      </w:pPr>
    </w:p>
    <w:p w14:paraId="4BFFD5D7" w14:textId="301D6CB9" w:rsidR="00E34967" w:rsidRDefault="00C910F3">
      <w:pPr>
        <w:pStyle w:val="Heading4"/>
        <w:numPr>
          <w:ilvl w:val="0"/>
          <w:numId w:val="24"/>
        </w:numPr>
        <w:rPr>
          <w:b w:val="0"/>
          <w:bCs w:val="0"/>
        </w:rPr>
      </w:pPr>
      <w:r w:rsidRPr="00E13FF2">
        <w:rPr>
          <w:i/>
          <w:iCs/>
        </w:rPr>
        <w:t xml:space="preserve">What relative strengths and </w:t>
      </w:r>
      <w:r w:rsidR="0017576D">
        <w:rPr>
          <w:i/>
          <w:iCs/>
        </w:rPr>
        <w:t>areas for improvement</w:t>
      </w:r>
      <w:r w:rsidRPr="00E13FF2">
        <w:rPr>
          <w:i/>
          <w:iCs/>
        </w:rPr>
        <w:t xml:space="preserve"> were identified through this assessment?  To what do you attribute those results?</w:t>
      </w:r>
      <w:r w:rsidRPr="00E13FF2">
        <w:t xml:space="preserve">  </w:t>
      </w:r>
      <w:r w:rsidR="008003EB">
        <w:rPr>
          <w:b w:val="0"/>
          <w:bCs w:val="0"/>
        </w:rPr>
        <w:t xml:space="preserve">The </w:t>
      </w:r>
      <w:r w:rsidR="00191AC9">
        <w:rPr>
          <w:b w:val="0"/>
          <w:bCs w:val="0"/>
        </w:rPr>
        <w:t xml:space="preserve">presentation ratings </w:t>
      </w:r>
      <w:r w:rsidR="00DD07B5">
        <w:rPr>
          <w:b w:val="0"/>
          <w:bCs w:val="0"/>
        </w:rPr>
        <w:t xml:space="preserve">were </w:t>
      </w:r>
      <w:r w:rsidR="002A5F21">
        <w:rPr>
          <w:b w:val="0"/>
          <w:bCs w:val="0"/>
        </w:rPr>
        <w:t xml:space="preserve">somewhat uneven.  </w:t>
      </w:r>
      <w:r w:rsidR="00157F66">
        <w:rPr>
          <w:b w:val="0"/>
          <w:bCs w:val="0"/>
        </w:rPr>
        <w:t>T</w:t>
      </w:r>
      <w:r w:rsidR="00E34967" w:rsidRPr="00B105BC">
        <w:rPr>
          <w:b w:val="0"/>
          <w:bCs w:val="0"/>
        </w:rPr>
        <w:t xml:space="preserve">he target </w:t>
      </w:r>
      <w:r w:rsidR="00157F66">
        <w:rPr>
          <w:b w:val="0"/>
          <w:bCs w:val="0"/>
        </w:rPr>
        <w:t>was exceeded</w:t>
      </w:r>
      <w:r w:rsidR="00B105BC" w:rsidRPr="00B105BC">
        <w:rPr>
          <w:b w:val="0"/>
          <w:bCs w:val="0"/>
        </w:rPr>
        <w:t xml:space="preserve"> </w:t>
      </w:r>
      <w:r w:rsidR="00157F66">
        <w:rPr>
          <w:b w:val="0"/>
          <w:bCs w:val="0"/>
        </w:rPr>
        <w:t>on</w:t>
      </w:r>
      <w:r w:rsidR="00B105BC" w:rsidRPr="00B105BC">
        <w:rPr>
          <w:b w:val="0"/>
          <w:bCs w:val="0"/>
        </w:rPr>
        <w:t xml:space="preserve"> </w:t>
      </w:r>
      <w:r w:rsidR="00157F66">
        <w:rPr>
          <w:b w:val="0"/>
          <w:bCs w:val="0"/>
        </w:rPr>
        <w:t>3 of the 6</w:t>
      </w:r>
      <w:r w:rsidR="00B105BC" w:rsidRPr="00B105BC">
        <w:rPr>
          <w:b w:val="0"/>
          <w:bCs w:val="0"/>
        </w:rPr>
        <w:t xml:space="preserve"> dimensions – Overall Organization, Significance of the Research, and Conclusions and Implications.  </w:t>
      </w:r>
      <w:r w:rsidR="00062939">
        <w:rPr>
          <w:b w:val="0"/>
          <w:bCs w:val="0"/>
        </w:rPr>
        <w:t>Performance</w:t>
      </w:r>
      <w:r w:rsidR="00157F66">
        <w:rPr>
          <w:b w:val="0"/>
          <w:bCs w:val="0"/>
        </w:rPr>
        <w:t>s fell</w:t>
      </w:r>
      <w:r w:rsidR="00062939">
        <w:rPr>
          <w:b w:val="0"/>
          <w:bCs w:val="0"/>
        </w:rPr>
        <w:t xml:space="preserve"> below the 70% mark for Methodology and Results</w:t>
      </w:r>
      <w:r w:rsidR="00B23DF6">
        <w:rPr>
          <w:b w:val="0"/>
          <w:bCs w:val="0"/>
        </w:rPr>
        <w:t xml:space="preserve"> with t</w:t>
      </w:r>
      <w:r w:rsidR="00722805">
        <w:rPr>
          <w:b w:val="0"/>
          <w:bCs w:val="0"/>
        </w:rPr>
        <w:t>he</w:t>
      </w:r>
      <w:r w:rsidR="00062939">
        <w:rPr>
          <w:b w:val="0"/>
          <w:bCs w:val="0"/>
        </w:rPr>
        <w:t xml:space="preserve"> lowest </w:t>
      </w:r>
      <w:r w:rsidR="00D63E83">
        <w:rPr>
          <w:b w:val="0"/>
          <w:bCs w:val="0"/>
        </w:rPr>
        <w:t xml:space="preserve">ratings </w:t>
      </w:r>
      <w:r w:rsidR="00722805">
        <w:rPr>
          <w:b w:val="0"/>
          <w:bCs w:val="0"/>
        </w:rPr>
        <w:t>related to</w:t>
      </w:r>
      <w:r w:rsidR="00062939">
        <w:rPr>
          <w:b w:val="0"/>
          <w:bCs w:val="0"/>
        </w:rPr>
        <w:t xml:space="preserve"> Engagement with Audience (37.5%).  </w:t>
      </w:r>
      <w:bookmarkStart w:id="17" w:name="_Hlk114004314"/>
      <w:r w:rsidR="009C438E">
        <w:rPr>
          <w:b w:val="0"/>
          <w:bCs w:val="0"/>
        </w:rPr>
        <w:t>S</w:t>
      </w:r>
      <w:r w:rsidR="00722805">
        <w:rPr>
          <w:b w:val="0"/>
          <w:bCs w:val="0"/>
        </w:rPr>
        <w:t>ome students</w:t>
      </w:r>
      <w:r w:rsidR="00D63E83">
        <w:rPr>
          <w:b w:val="0"/>
          <w:bCs w:val="0"/>
        </w:rPr>
        <w:t xml:space="preserve"> </w:t>
      </w:r>
      <w:r w:rsidR="008003EB">
        <w:rPr>
          <w:b w:val="0"/>
          <w:bCs w:val="0"/>
        </w:rPr>
        <w:t xml:space="preserve">rushed through their presentations and </w:t>
      </w:r>
      <w:r w:rsidR="006D3289">
        <w:rPr>
          <w:b w:val="0"/>
          <w:bCs w:val="0"/>
        </w:rPr>
        <w:t xml:space="preserve">gave </w:t>
      </w:r>
      <w:r w:rsidR="00765390">
        <w:rPr>
          <w:b w:val="0"/>
          <w:bCs w:val="0"/>
        </w:rPr>
        <w:t>unclear</w:t>
      </w:r>
      <w:r w:rsidR="006D3289">
        <w:rPr>
          <w:b w:val="0"/>
          <w:bCs w:val="0"/>
        </w:rPr>
        <w:t xml:space="preserve"> answers to</w:t>
      </w:r>
      <w:r w:rsidR="00EB082A">
        <w:rPr>
          <w:b w:val="0"/>
          <w:bCs w:val="0"/>
        </w:rPr>
        <w:t xml:space="preserve"> questions about methodology</w:t>
      </w:r>
      <w:r w:rsidR="00722805">
        <w:rPr>
          <w:b w:val="0"/>
          <w:bCs w:val="0"/>
        </w:rPr>
        <w:t>.</w:t>
      </w:r>
      <w:r w:rsidR="00EB082A">
        <w:rPr>
          <w:b w:val="0"/>
          <w:bCs w:val="0"/>
        </w:rPr>
        <w:t xml:space="preserve">  </w:t>
      </w:r>
      <w:r w:rsidR="00116EEB">
        <w:rPr>
          <w:b w:val="0"/>
          <w:bCs w:val="0"/>
        </w:rPr>
        <w:t>For many,</w:t>
      </w:r>
      <w:r w:rsidR="00C813F7">
        <w:rPr>
          <w:b w:val="0"/>
          <w:bCs w:val="0"/>
        </w:rPr>
        <w:t xml:space="preserve"> the colloquium</w:t>
      </w:r>
      <w:r w:rsidR="00EB082A">
        <w:rPr>
          <w:b w:val="0"/>
          <w:bCs w:val="0"/>
        </w:rPr>
        <w:t xml:space="preserve"> </w:t>
      </w:r>
      <w:r w:rsidR="00C813F7">
        <w:rPr>
          <w:b w:val="0"/>
          <w:bCs w:val="0"/>
        </w:rPr>
        <w:t xml:space="preserve">was </w:t>
      </w:r>
      <w:r w:rsidR="00EB082A">
        <w:rPr>
          <w:b w:val="0"/>
          <w:bCs w:val="0"/>
        </w:rPr>
        <w:t xml:space="preserve">their first </w:t>
      </w:r>
      <w:r w:rsidR="00464BF2">
        <w:rPr>
          <w:b w:val="0"/>
          <w:bCs w:val="0"/>
        </w:rPr>
        <w:t>formal</w:t>
      </w:r>
      <w:r w:rsidR="00EB082A">
        <w:rPr>
          <w:b w:val="0"/>
          <w:bCs w:val="0"/>
        </w:rPr>
        <w:t xml:space="preserve"> presentation</w:t>
      </w:r>
      <w:r w:rsidR="00DD07B5">
        <w:rPr>
          <w:b w:val="0"/>
          <w:bCs w:val="0"/>
        </w:rPr>
        <w:t xml:space="preserve"> of this kind.  </w:t>
      </w:r>
      <w:r w:rsidR="00EB082A">
        <w:rPr>
          <w:b w:val="0"/>
          <w:bCs w:val="0"/>
        </w:rPr>
        <w:t xml:space="preserve">  </w:t>
      </w:r>
    </w:p>
    <w:p w14:paraId="73E0D291" w14:textId="77777777" w:rsidR="00EB5BF4" w:rsidRPr="00B105BC" w:rsidRDefault="00EB5BF4" w:rsidP="00EB5BF4">
      <w:pPr>
        <w:pStyle w:val="Heading4"/>
        <w:ind w:left="1288"/>
        <w:rPr>
          <w:b w:val="0"/>
          <w:bCs w:val="0"/>
        </w:rPr>
      </w:pPr>
    </w:p>
    <w:bookmarkEnd w:id="17"/>
    <w:p w14:paraId="48BCB198" w14:textId="0D22FB96" w:rsidR="00404A49" w:rsidRPr="00157F66" w:rsidRDefault="00EB5BF4" w:rsidP="00157F66">
      <w:pPr>
        <w:pStyle w:val="Heading4"/>
        <w:rPr>
          <w:b w:val="0"/>
          <w:bCs w:val="0"/>
        </w:rPr>
      </w:pPr>
      <w:r>
        <w:rPr>
          <w:sz w:val="26"/>
          <w:szCs w:val="26"/>
        </w:rPr>
        <w:t xml:space="preserve">Actions Taken or Planned to Improve, Enhance, or Sustain Student Success in Achieving This Learning Outcome: </w:t>
      </w:r>
      <w:r w:rsidR="002559B4">
        <w:rPr>
          <w:b w:val="0"/>
          <w:bCs w:val="0"/>
        </w:rPr>
        <w:t>T</w:t>
      </w:r>
      <w:r w:rsidR="00896D19">
        <w:rPr>
          <w:b w:val="0"/>
          <w:bCs w:val="0"/>
        </w:rPr>
        <w:t xml:space="preserve">he faculty decided to </w:t>
      </w:r>
      <w:r w:rsidR="00191AC9">
        <w:rPr>
          <w:b w:val="0"/>
          <w:bCs w:val="0"/>
        </w:rPr>
        <w:t>require</w:t>
      </w:r>
      <w:r w:rsidR="00464BF2">
        <w:rPr>
          <w:b w:val="0"/>
          <w:bCs w:val="0"/>
        </w:rPr>
        <w:t xml:space="preserve"> </w:t>
      </w:r>
      <w:r w:rsidR="00191AC9">
        <w:rPr>
          <w:b w:val="0"/>
          <w:bCs w:val="0"/>
        </w:rPr>
        <w:t xml:space="preserve">student </w:t>
      </w:r>
      <w:r w:rsidR="00896D19">
        <w:rPr>
          <w:b w:val="0"/>
          <w:bCs w:val="0"/>
        </w:rPr>
        <w:t xml:space="preserve">presentations </w:t>
      </w:r>
      <w:r w:rsidR="00EE0CAA">
        <w:rPr>
          <w:b w:val="0"/>
          <w:bCs w:val="0"/>
        </w:rPr>
        <w:t xml:space="preserve">in </w:t>
      </w:r>
      <w:r w:rsidR="00191AC9">
        <w:rPr>
          <w:b w:val="0"/>
          <w:bCs w:val="0"/>
        </w:rPr>
        <w:t xml:space="preserve">all core </w:t>
      </w:r>
      <w:r w:rsidR="00EE0CAA">
        <w:rPr>
          <w:b w:val="0"/>
          <w:bCs w:val="0"/>
        </w:rPr>
        <w:t xml:space="preserve">courses </w:t>
      </w:r>
      <w:r w:rsidR="00191AC9">
        <w:rPr>
          <w:b w:val="0"/>
          <w:bCs w:val="0"/>
        </w:rPr>
        <w:t>and the data visualization short course offered by UNC L</w:t>
      </w:r>
      <w:r w:rsidR="005A6277">
        <w:rPr>
          <w:b w:val="0"/>
          <w:bCs w:val="0"/>
        </w:rPr>
        <w:t>ibraries</w:t>
      </w:r>
      <w:r w:rsidR="006F6C14">
        <w:rPr>
          <w:b w:val="0"/>
          <w:bCs w:val="0"/>
        </w:rPr>
        <w:t>’ Research Hub</w:t>
      </w:r>
      <w:r w:rsidR="00191AC9">
        <w:rPr>
          <w:b w:val="0"/>
          <w:bCs w:val="0"/>
        </w:rPr>
        <w:t>.</w:t>
      </w:r>
      <w:r w:rsidR="006F6C14">
        <w:rPr>
          <w:b w:val="0"/>
          <w:bCs w:val="0"/>
        </w:rPr>
        <w:t xml:space="preserve"> </w:t>
      </w:r>
      <w:r w:rsidR="00981503" w:rsidRPr="00157F66">
        <w:rPr>
          <w:b w:val="0"/>
          <w:bCs w:val="0"/>
        </w:rPr>
        <w:t xml:space="preserve">In addition, </w:t>
      </w:r>
      <w:r w:rsidR="007360DC" w:rsidRPr="00157F66">
        <w:rPr>
          <w:b w:val="0"/>
          <w:bCs w:val="0"/>
        </w:rPr>
        <w:t>our chair has been active in development work</w:t>
      </w:r>
      <w:r w:rsidR="00981503" w:rsidRPr="00157F66">
        <w:rPr>
          <w:b w:val="0"/>
          <w:bCs w:val="0"/>
        </w:rPr>
        <w:t xml:space="preserve"> to raise funds </w:t>
      </w:r>
      <w:r w:rsidR="007360DC" w:rsidRPr="00157F66">
        <w:rPr>
          <w:b w:val="0"/>
          <w:bCs w:val="0"/>
        </w:rPr>
        <w:t>for student professional development</w:t>
      </w:r>
      <w:r w:rsidR="00191AC9" w:rsidRPr="00157F66">
        <w:rPr>
          <w:b w:val="0"/>
          <w:bCs w:val="0"/>
        </w:rPr>
        <w:t xml:space="preserve"> </w:t>
      </w:r>
      <w:r w:rsidR="007360DC" w:rsidRPr="00157F66">
        <w:rPr>
          <w:b w:val="0"/>
          <w:bCs w:val="0"/>
        </w:rPr>
        <w:t>to defray the cost of travel</w:t>
      </w:r>
      <w:r w:rsidR="007360DC" w:rsidRPr="00157F66">
        <w:rPr>
          <w:b w:val="0"/>
          <w:bCs w:val="0"/>
          <w:spacing w:val="-4"/>
        </w:rPr>
        <w:t xml:space="preserve"> </w:t>
      </w:r>
      <w:r w:rsidR="005057D6" w:rsidRPr="00157F66">
        <w:rPr>
          <w:b w:val="0"/>
          <w:bCs w:val="0"/>
          <w:spacing w:val="-4"/>
        </w:rPr>
        <w:t>t</w:t>
      </w:r>
      <w:r w:rsidR="006F6C14" w:rsidRPr="00157F66">
        <w:rPr>
          <w:b w:val="0"/>
          <w:bCs w:val="0"/>
          <w:spacing w:val="-4"/>
        </w:rPr>
        <w:t xml:space="preserve">o </w:t>
      </w:r>
      <w:r w:rsidR="005057D6" w:rsidRPr="00157F66">
        <w:rPr>
          <w:b w:val="0"/>
          <w:bCs w:val="0"/>
          <w:spacing w:val="-4"/>
        </w:rPr>
        <w:t>give</w:t>
      </w:r>
      <w:r w:rsidR="006F6C14" w:rsidRPr="00157F66">
        <w:rPr>
          <w:b w:val="0"/>
          <w:bCs w:val="0"/>
          <w:spacing w:val="-4"/>
        </w:rPr>
        <w:t xml:space="preserve"> all students opportunities </w:t>
      </w:r>
      <w:r w:rsidR="007360DC" w:rsidRPr="00157F66">
        <w:rPr>
          <w:b w:val="0"/>
          <w:bCs w:val="0"/>
        </w:rPr>
        <w:t>to</w:t>
      </w:r>
      <w:r w:rsidR="007360DC" w:rsidRPr="00157F66">
        <w:rPr>
          <w:b w:val="0"/>
          <w:bCs w:val="0"/>
          <w:spacing w:val="-3"/>
        </w:rPr>
        <w:t xml:space="preserve"> </w:t>
      </w:r>
      <w:r w:rsidR="007360DC" w:rsidRPr="00157F66">
        <w:rPr>
          <w:b w:val="0"/>
          <w:bCs w:val="0"/>
        </w:rPr>
        <w:t>present</w:t>
      </w:r>
      <w:r w:rsidR="007360DC" w:rsidRPr="00157F66">
        <w:rPr>
          <w:b w:val="0"/>
          <w:bCs w:val="0"/>
          <w:spacing w:val="-2"/>
        </w:rPr>
        <w:t xml:space="preserve"> </w:t>
      </w:r>
      <w:r w:rsidR="007360DC" w:rsidRPr="00157F66">
        <w:rPr>
          <w:b w:val="0"/>
          <w:bCs w:val="0"/>
        </w:rPr>
        <w:t>their</w:t>
      </w:r>
      <w:r w:rsidR="007360DC" w:rsidRPr="00157F66">
        <w:rPr>
          <w:b w:val="0"/>
          <w:bCs w:val="0"/>
          <w:spacing w:val="-2"/>
        </w:rPr>
        <w:t xml:space="preserve"> </w:t>
      </w:r>
      <w:r w:rsidR="007360DC" w:rsidRPr="00157F66">
        <w:rPr>
          <w:b w:val="0"/>
          <w:bCs w:val="0"/>
        </w:rPr>
        <w:t>work</w:t>
      </w:r>
      <w:r w:rsidR="007360DC" w:rsidRPr="00157F66">
        <w:rPr>
          <w:b w:val="0"/>
          <w:bCs w:val="0"/>
          <w:spacing w:val="-2"/>
        </w:rPr>
        <w:t xml:space="preserve"> </w:t>
      </w:r>
      <w:r w:rsidR="007360DC" w:rsidRPr="00157F66">
        <w:rPr>
          <w:b w:val="0"/>
          <w:bCs w:val="0"/>
        </w:rPr>
        <w:t>at</w:t>
      </w:r>
      <w:r w:rsidR="007360DC" w:rsidRPr="00157F66">
        <w:rPr>
          <w:b w:val="0"/>
          <w:bCs w:val="0"/>
          <w:spacing w:val="-2"/>
        </w:rPr>
        <w:t xml:space="preserve"> </w:t>
      </w:r>
      <w:r w:rsidR="00CF5B12" w:rsidRPr="00157F66">
        <w:rPr>
          <w:b w:val="0"/>
          <w:bCs w:val="0"/>
        </w:rPr>
        <w:t>conferences</w:t>
      </w:r>
      <w:r w:rsidR="005057D6" w:rsidRPr="00157F66">
        <w:rPr>
          <w:b w:val="0"/>
          <w:bCs w:val="0"/>
        </w:rPr>
        <w:t>.</w:t>
      </w:r>
      <w:r w:rsidR="00CF5B12" w:rsidRPr="00157F66">
        <w:rPr>
          <w:b w:val="0"/>
          <w:bCs w:val="0"/>
        </w:rPr>
        <w:t xml:space="preserve"> </w:t>
      </w:r>
    </w:p>
    <w:p w14:paraId="28C6B1A3" w14:textId="77777777" w:rsidR="00380F80" w:rsidRDefault="00380F80" w:rsidP="00EE0CAA">
      <w:pPr>
        <w:tabs>
          <w:tab w:val="left" w:pos="1288"/>
          <w:tab w:val="left" w:pos="1289"/>
        </w:tabs>
        <w:ind w:right="470"/>
      </w:pPr>
    </w:p>
    <w:tbl>
      <w:tblPr>
        <w:tblW w:w="0" w:type="auto"/>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77"/>
      </w:tblGrid>
      <w:tr w:rsidR="00380F80" w:rsidRPr="00380F80" w14:paraId="6451D8F4" w14:textId="77777777" w:rsidTr="00380F80">
        <w:trPr>
          <w:trHeight w:val="444"/>
        </w:trPr>
        <w:tc>
          <w:tcPr>
            <w:tcW w:w="10977" w:type="dxa"/>
            <w:shd w:val="clear" w:color="auto" w:fill="2D74B5"/>
          </w:tcPr>
          <w:p w14:paraId="3F06009A" w14:textId="5D6AB884" w:rsidR="00380F80" w:rsidRPr="00380F80" w:rsidRDefault="00380F80" w:rsidP="00380F80">
            <w:pPr>
              <w:spacing w:before="9" w:line="326" w:lineRule="exact"/>
              <w:ind w:left="107" w:right="75"/>
              <w:rPr>
                <w:b/>
                <w:sz w:val="28"/>
              </w:rPr>
            </w:pPr>
            <w:bookmarkStart w:id="18" w:name="_Hlk114061694"/>
            <w:r w:rsidRPr="00380F80">
              <w:rPr>
                <w:b/>
                <w:color w:val="FFFFFF"/>
                <w:sz w:val="28"/>
              </w:rPr>
              <w:lastRenderedPageBreak/>
              <w:t>Part</w:t>
            </w:r>
            <w:r w:rsidRPr="00380F80">
              <w:rPr>
                <w:b/>
                <w:color w:val="FFFFFF"/>
                <w:spacing w:val="-3"/>
                <w:sz w:val="28"/>
              </w:rPr>
              <w:t xml:space="preserve"> </w:t>
            </w:r>
            <w:r>
              <w:rPr>
                <w:b/>
                <w:color w:val="FFFFFF"/>
                <w:sz w:val="28"/>
              </w:rPr>
              <w:t>3:</w:t>
            </w:r>
            <w:r w:rsidRPr="00380F80">
              <w:rPr>
                <w:b/>
                <w:color w:val="FFFFFF"/>
                <w:spacing w:val="40"/>
                <w:sz w:val="28"/>
              </w:rPr>
              <w:t xml:space="preserve"> </w:t>
            </w:r>
            <w:r w:rsidRPr="00380F80">
              <w:rPr>
                <w:b/>
                <w:color w:val="FFFFFF"/>
                <w:sz w:val="28"/>
              </w:rPr>
              <w:t>Follow-Up on Prior Year Improvements Reported and Action Plans</w:t>
            </w:r>
            <w:r>
              <w:rPr>
                <w:b/>
                <w:color w:val="FFFFFF"/>
                <w:sz w:val="28"/>
              </w:rPr>
              <w:t xml:space="preserve">  </w:t>
            </w:r>
            <w:r w:rsidR="00116EEB">
              <w:rPr>
                <w:b/>
                <w:color w:val="FFFFFF"/>
                <w:sz w:val="28"/>
              </w:rPr>
              <w:t>REQUIRED</w:t>
            </w:r>
          </w:p>
        </w:tc>
      </w:tr>
      <w:tr w:rsidR="00380F80" w:rsidRPr="00380F80" w14:paraId="2C35A716" w14:textId="77777777" w:rsidTr="00F70E61">
        <w:trPr>
          <w:trHeight w:val="354"/>
        </w:trPr>
        <w:tc>
          <w:tcPr>
            <w:tcW w:w="10977" w:type="dxa"/>
          </w:tcPr>
          <w:p w14:paraId="0387E034" w14:textId="77777777" w:rsidR="00EE0CAA" w:rsidRPr="00191AC9" w:rsidRDefault="00EE0CAA" w:rsidP="00EE0CAA">
            <w:pPr>
              <w:spacing w:before="1"/>
              <w:ind w:left="110"/>
              <w:rPr>
                <w:bCs/>
                <w:i/>
                <w:iCs/>
              </w:rPr>
            </w:pPr>
            <w:r w:rsidRPr="00191AC9">
              <w:rPr>
                <w:bCs/>
                <w:i/>
                <w:iCs/>
              </w:rPr>
              <w:t>Review your prior year assessment reports and provide updates on improvements the program reported that it had initiated and/or plans for improvement the faculty decided to make based on assessment results in those years.</w:t>
            </w:r>
          </w:p>
          <w:p w14:paraId="0EB0CD5C" w14:textId="359B902B" w:rsidR="00EE0CAA" w:rsidRPr="00191AC9" w:rsidRDefault="00EE0CAA">
            <w:pPr>
              <w:numPr>
                <w:ilvl w:val="0"/>
                <w:numId w:val="6"/>
              </w:numPr>
              <w:spacing w:before="1"/>
              <w:rPr>
                <w:bCs/>
                <w:i/>
                <w:iCs/>
              </w:rPr>
            </w:pPr>
            <w:r w:rsidRPr="00191AC9">
              <w:rPr>
                <w:bCs/>
                <w:i/>
                <w:iCs/>
              </w:rPr>
              <w:t>What improvement efforts did the faculty undertake?</w:t>
            </w:r>
          </w:p>
          <w:p w14:paraId="32FCEDA5" w14:textId="2FC30B2E" w:rsidR="00380F80" w:rsidRPr="00EE0CAA" w:rsidRDefault="00EE0CAA">
            <w:pPr>
              <w:pStyle w:val="ListParagraph"/>
              <w:numPr>
                <w:ilvl w:val="0"/>
                <w:numId w:val="6"/>
              </w:numPr>
              <w:spacing w:before="1"/>
              <w:ind w:right="379"/>
              <w:jc w:val="both"/>
              <w:rPr>
                <w:sz w:val="20"/>
              </w:rPr>
            </w:pPr>
            <w:r w:rsidRPr="00191AC9">
              <w:rPr>
                <w:bCs/>
                <w:i/>
                <w:iCs/>
              </w:rPr>
              <w:t>What have you observed to date about the effectiveness of those improvement efforts?</w:t>
            </w:r>
          </w:p>
        </w:tc>
      </w:tr>
    </w:tbl>
    <w:bookmarkEnd w:id="18"/>
    <w:p w14:paraId="14C20A4F" w14:textId="4B3FCFFF" w:rsidR="00A524B8" w:rsidRDefault="007360DC" w:rsidP="00380F80">
      <w:pPr>
        <w:pStyle w:val="Heading2"/>
        <w:spacing w:before="30" w:line="252" w:lineRule="auto"/>
        <w:ind w:left="414" w:right="443"/>
        <w:rPr>
          <w:sz w:val="19"/>
        </w:rPr>
      </w:pPr>
      <w:r>
        <w:rPr>
          <w:color w:val="FFFFFF"/>
        </w:rPr>
        <w:t>O</w:t>
      </w:r>
    </w:p>
    <w:p w14:paraId="5BEE4C77" w14:textId="266DC20E" w:rsidR="00A524B8" w:rsidRDefault="007360DC" w:rsidP="00DD07B5">
      <w:pPr>
        <w:pStyle w:val="BodyText"/>
        <w:spacing w:before="1"/>
        <w:ind w:left="414" w:right="480"/>
      </w:pPr>
      <w:r>
        <w:t xml:space="preserve">The results from </w:t>
      </w:r>
      <w:r w:rsidR="002A5F21">
        <w:t>the</w:t>
      </w:r>
      <w:r w:rsidR="009E4996">
        <w:t xml:space="preserve"> </w:t>
      </w:r>
      <w:r>
        <w:t xml:space="preserve">alumni survey </w:t>
      </w:r>
      <w:r w:rsidR="002A5F21">
        <w:t>that</w:t>
      </w:r>
      <w:r>
        <w:t xml:space="preserve"> we reported in </w:t>
      </w:r>
      <w:r w:rsidR="00F4578F">
        <w:t>last year’s</w:t>
      </w:r>
      <w:r>
        <w:t xml:space="preserve"> assessment report </w:t>
      </w:r>
      <w:r w:rsidR="00DD07B5">
        <w:t>indicated</w:t>
      </w:r>
      <w:r>
        <w:t xml:space="preserve"> that students wanted more practical links to future employers and support in job search strategies. We </w:t>
      </w:r>
      <w:r w:rsidR="00191AC9">
        <w:t>responded</w:t>
      </w:r>
      <w:r>
        <w:t xml:space="preserve"> </w:t>
      </w:r>
      <w:r w:rsidR="00191AC9">
        <w:t>by sponsoring</w:t>
      </w:r>
      <w:r>
        <w:t xml:space="preserve"> a panel presentation by </w:t>
      </w:r>
      <w:r w:rsidR="00F4578F">
        <w:t>local professionals</w:t>
      </w:r>
      <w:r>
        <w:t xml:space="preserve"> currently working in the public sector in North Carolina. Based on feedback received</w:t>
      </w:r>
      <w:r w:rsidR="00DD07B5">
        <w:t>,</w:t>
      </w:r>
      <w:r w:rsidR="002A5F21">
        <w:t xml:space="preserve"> s</w:t>
      </w:r>
      <w:r>
        <w:t xml:space="preserve">tudents </w:t>
      </w:r>
      <w:r w:rsidR="002A5F21">
        <w:t xml:space="preserve">found </w:t>
      </w:r>
      <w:r w:rsidR="00191AC9">
        <w:t xml:space="preserve">this very valuable </w:t>
      </w:r>
      <w:r w:rsidR="00DD07B5">
        <w:t>as they considered career path</w:t>
      </w:r>
      <w:r w:rsidR="00116EEB">
        <w:t xml:space="preserve"> options</w:t>
      </w:r>
      <w:r w:rsidR="00DD07B5">
        <w:t xml:space="preserve"> with this degree.  </w:t>
      </w:r>
    </w:p>
    <w:p w14:paraId="5FF85855" w14:textId="77777777" w:rsidR="00A524B8" w:rsidRDefault="00A524B8">
      <w:pPr>
        <w:pStyle w:val="BodyText"/>
        <w:spacing w:before="10"/>
        <w:rPr>
          <w:sz w:val="21"/>
        </w:rPr>
      </w:pPr>
    </w:p>
    <w:p w14:paraId="5AF45C1C" w14:textId="084E395B" w:rsidR="00A524B8" w:rsidRPr="00380F80" w:rsidRDefault="007360DC" w:rsidP="00EE0CAA">
      <w:pPr>
        <w:pStyle w:val="BodyText"/>
        <w:ind w:left="1288" w:right="480"/>
        <w:rPr>
          <w:b/>
          <w:sz w:val="28"/>
        </w:rPr>
      </w:pPr>
      <w:r>
        <w:rPr>
          <w:color w:val="FFFFFF"/>
        </w:rPr>
        <w:t>4:</w:t>
      </w:r>
      <w:r>
        <w:rPr>
          <w:color w:val="FFFFFF"/>
          <w:spacing w:val="51"/>
        </w:rPr>
        <w:t xml:space="preserve"> </w:t>
      </w:r>
      <w:r>
        <w:rPr>
          <w:color w:val="FFFFFF"/>
        </w:rPr>
        <w:t>Other</w:t>
      </w:r>
      <w:r>
        <w:rPr>
          <w:color w:val="FFFFFF"/>
          <w:spacing w:val="-5"/>
        </w:rPr>
        <w:t xml:space="preserve"> </w:t>
      </w:r>
      <w:r>
        <w:rPr>
          <w:color w:val="FFFFFF"/>
        </w:rPr>
        <w:t>Continuous</w:t>
      </w:r>
      <w:r>
        <w:rPr>
          <w:color w:val="FFFFFF"/>
          <w:spacing w:val="-4"/>
        </w:rPr>
        <w:t xml:space="preserve"> </w:t>
      </w:r>
      <w:r>
        <w:rPr>
          <w:color w:val="FFFFFF"/>
        </w:rPr>
        <w:t>Improvement</w:t>
      </w:r>
      <w:r>
        <w:rPr>
          <w:color w:val="FFFFFF"/>
          <w:spacing w:val="-5"/>
        </w:rPr>
        <w:t xml:space="preserve"> </w:t>
      </w:r>
      <w:r>
        <w:rPr>
          <w:color w:val="FFFFFF"/>
        </w:rPr>
        <w:t>Efforts</w:t>
      </w:r>
      <w:r>
        <w:rPr>
          <w:color w:val="FFFFFF"/>
          <w:spacing w:val="-4"/>
        </w:rPr>
        <w:t xml:space="preserve"> </w:t>
      </w:r>
      <w:r>
        <w:rPr>
          <w:color w:val="FFFFFF"/>
        </w:rPr>
        <w:t>Related</w:t>
      </w:r>
      <w:r>
        <w:rPr>
          <w:color w:val="FFFFFF"/>
          <w:spacing w:val="-5"/>
        </w:rPr>
        <w:t xml:space="preserve"> </w:t>
      </w:r>
      <w:r>
        <w:rPr>
          <w:color w:val="FFFFFF"/>
        </w:rPr>
        <w:t>to</w:t>
      </w:r>
      <w:r>
        <w:rPr>
          <w:color w:val="FFFFFF"/>
          <w:spacing w:val="-5"/>
        </w:rPr>
        <w:t xml:space="preserve"> </w:t>
      </w:r>
      <w:r>
        <w:rPr>
          <w:color w:val="FFFFFF"/>
        </w:rPr>
        <w:t>This</w:t>
      </w:r>
      <w:r>
        <w:rPr>
          <w:color w:val="FFFFFF"/>
          <w:spacing w:val="-6"/>
        </w:rPr>
        <w:t xml:space="preserve"> </w:t>
      </w:r>
      <w:r>
        <w:rPr>
          <w:color w:val="FFFFFF"/>
          <w:spacing w:val="-2"/>
        </w:rPr>
        <w:t>Program</w:t>
      </w:r>
    </w:p>
    <w:sectPr w:rsidR="00A524B8" w:rsidRPr="00380F80" w:rsidSect="00A33B75">
      <w:footerReference w:type="default" r:id="rId18"/>
      <w:pgSz w:w="12240" w:h="15840"/>
      <w:pgMar w:top="860" w:right="420" w:bottom="720" w:left="440" w:header="0" w:footer="5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D7A63" w14:textId="77777777" w:rsidR="00263150" w:rsidRDefault="00263150">
      <w:r>
        <w:separator/>
      </w:r>
    </w:p>
  </w:endnote>
  <w:endnote w:type="continuationSeparator" w:id="0">
    <w:p w14:paraId="0EC16ABD" w14:textId="77777777" w:rsidR="00263150" w:rsidRDefault="00263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60626" w14:textId="33B5B698" w:rsidR="00A524B8" w:rsidRDefault="00AA5074">
    <w:pPr>
      <w:pStyle w:val="BodyText"/>
      <w:spacing w:line="14" w:lineRule="auto"/>
      <w:rPr>
        <w:sz w:val="20"/>
      </w:rPr>
    </w:pPr>
    <w:r>
      <w:rPr>
        <w:noProof/>
      </w:rPr>
      <mc:AlternateContent>
        <mc:Choice Requires="wps">
          <w:drawing>
            <wp:anchor distT="0" distB="0" distL="114300" distR="114300" simplePos="0" relativeHeight="486750208" behindDoc="1" locked="0" layoutInCell="1" allowOverlap="1" wp14:anchorId="232F8BF2" wp14:editId="59FC00C0">
              <wp:simplePos x="0" y="0"/>
              <wp:positionH relativeFrom="page">
                <wp:posOffset>6764655</wp:posOffset>
              </wp:positionH>
              <wp:positionV relativeFrom="page">
                <wp:posOffset>9585960</wp:posOffset>
              </wp:positionV>
              <wp:extent cx="146050" cy="1397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39700"/>
                      </a:xfrm>
                      <a:prstGeom prst="rect">
                        <a:avLst/>
                      </a:prstGeom>
                      <a:noFill/>
                      <a:ln>
                        <a:noFill/>
                      </a:ln>
                    </wps:spPr>
                    <wps:txbx>
                      <w:txbxContent>
                        <w:p w14:paraId="08BB463D" w14:textId="77777777" w:rsidR="00A524B8" w:rsidRDefault="007360DC">
                          <w:pPr>
                            <w:spacing w:before="15"/>
                            <w:ind w:left="60"/>
                            <w:rPr>
                              <w:rFonts w:ascii="Arial"/>
                              <w:sz w:val="16"/>
                            </w:rPr>
                          </w:pP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w:t>
                          </w:r>
                          <w:r>
                            <w:rPr>
                              <w:rFonts w:ascii="Arial"/>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2F8BF2" id="_x0000_t202" coordsize="21600,21600" o:spt="202" path="m,l,21600r21600,l21600,xe">
              <v:stroke joinstyle="miter"/>
              <v:path gradientshapeok="t" o:connecttype="rect"/>
            </v:shapetype>
            <v:shape id="Text Box 9" o:spid="_x0000_s1027" type="#_x0000_t202" style="position:absolute;margin-left:532.65pt;margin-top:754.8pt;width:11.5pt;height:11pt;z-index:-165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" filled="f" stroked="f">
              <v:textbox inset="0,0,0,0">
                <w:txbxContent>
                  <w:p w14:paraId="08BB463D" w14:textId="77777777" w:rsidR="00A524B8" w:rsidRDefault="007360DC">
                    <w:pPr>
                      <w:spacing w:before="15"/>
                      <w:ind w:left="60"/>
                      <w:rPr>
                        <w:rFonts w:ascii="Arial"/>
                        <w:sz w:val="16"/>
                      </w:rPr>
                    </w:pPr>
                    <w:r>
                      <w:rPr>
                        <w:rFonts w:ascii="Arial"/>
                        <w:sz w:val="16"/>
                      </w:rPr>
                      <w:fldChar w:fldCharType="begin"/>
                    </w:r>
                    <w:r>
                      <w:rPr>
                        <w:rFonts w:ascii="Arial"/>
                        <w:sz w:val="16"/>
                      </w:rPr>
                      <w:instrText xml:space="preserve"> PAGE </w:instrText>
                    </w:r>
                    <w:r>
                      <w:rPr>
                        <w:rFonts w:ascii="Arial"/>
                        <w:sz w:val="16"/>
                      </w:rPr>
                      <w:fldChar w:fldCharType="separate"/>
                    </w:r>
                    <w:r>
                      <w:rPr>
                        <w:rFonts w:ascii="Arial"/>
                        <w:sz w:val="16"/>
                      </w:rPr>
                      <w:t>1</w:t>
                    </w:r>
                    <w:r>
                      <w:rPr>
                        <w:rFonts w:ascii="Arial"/>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6DE76" w14:textId="5F0FF7C6" w:rsidR="00A524B8" w:rsidRDefault="00AA5074">
    <w:pPr>
      <w:pStyle w:val="BodyText"/>
      <w:spacing w:line="14" w:lineRule="auto"/>
      <w:rPr>
        <w:sz w:val="20"/>
      </w:rPr>
    </w:pPr>
    <w:r>
      <w:rPr>
        <w:noProof/>
      </w:rPr>
      <mc:AlternateContent>
        <mc:Choice Requires="wps">
          <w:drawing>
            <wp:anchor distT="0" distB="0" distL="114300" distR="114300" simplePos="0" relativeHeight="486751232" behindDoc="1" locked="0" layoutInCell="1" allowOverlap="1" wp14:anchorId="110FDF60" wp14:editId="463AF684">
              <wp:simplePos x="0" y="0"/>
              <wp:positionH relativeFrom="page">
                <wp:posOffset>6708140</wp:posOffset>
              </wp:positionH>
              <wp:positionV relativeFrom="page">
                <wp:posOffset>9585960</wp:posOffset>
              </wp:positionV>
              <wp:extent cx="201930" cy="1397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9700"/>
                      </a:xfrm>
                      <a:prstGeom prst="rect">
                        <a:avLst/>
                      </a:prstGeom>
                      <a:noFill/>
                      <a:ln>
                        <a:noFill/>
                      </a:ln>
                    </wps:spPr>
                    <wps:txbx>
                      <w:txbxContent>
                        <w:p w14:paraId="7D93FF2C" w14:textId="77777777" w:rsidR="00A524B8" w:rsidRDefault="007360DC">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w:t>
                          </w:r>
                          <w:r>
                            <w:rPr>
                              <w:rFonts w:ascii="Arial"/>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0FDF60" id="_x0000_t202" coordsize="21600,21600" o:spt="202" path="m,l,21600r21600,l21600,xe">
              <v:stroke joinstyle="miter"/>
              <v:path gradientshapeok="t" o:connecttype="rect"/>
            </v:shapetype>
            <v:shape id="Text Box 5" o:spid="_x0000_s1029" type="#_x0000_t202" style="position:absolute;margin-left:528.2pt;margin-top:754.8pt;width:15.9pt;height:11pt;z-index:-165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" filled="f" stroked="f">
              <v:textbox inset="0,0,0,0">
                <w:txbxContent>
                  <w:p w14:paraId="7D93FF2C" w14:textId="77777777" w:rsidR="00A524B8" w:rsidRDefault="007360DC">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w:t>
                    </w:r>
                    <w:r>
                      <w:rPr>
                        <w:rFonts w:ascii="Arial"/>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F48B0" w14:textId="77777777" w:rsidR="00263150" w:rsidRDefault="00263150">
      <w:r>
        <w:separator/>
      </w:r>
    </w:p>
  </w:footnote>
  <w:footnote w:type="continuationSeparator" w:id="0">
    <w:p w14:paraId="12FECB21" w14:textId="77777777" w:rsidR="00263150" w:rsidRDefault="002631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3614F"/>
    <w:multiLevelType w:val="hybridMultilevel"/>
    <w:tmpl w:val="2258D836"/>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 w15:restartNumberingAfterBreak="0">
    <w:nsid w:val="0D925796"/>
    <w:multiLevelType w:val="hybridMultilevel"/>
    <w:tmpl w:val="51EAE15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16F0C8D"/>
    <w:multiLevelType w:val="multilevel"/>
    <w:tmpl w:val="428EC2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3072AD"/>
    <w:multiLevelType w:val="hybridMultilevel"/>
    <w:tmpl w:val="322E705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48143AC"/>
    <w:multiLevelType w:val="hybridMultilevel"/>
    <w:tmpl w:val="DEFCFDA0"/>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5" w15:restartNumberingAfterBreak="0">
    <w:nsid w:val="1741402B"/>
    <w:multiLevelType w:val="hybridMultilevel"/>
    <w:tmpl w:val="4EB4C014"/>
    <w:lvl w:ilvl="0" w:tplc="04090001">
      <w:start w:val="1"/>
      <w:numFmt w:val="bullet"/>
      <w:lvlText w:val=""/>
      <w:lvlJc w:val="left"/>
      <w:pPr>
        <w:ind w:left="1304" w:hanging="360"/>
      </w:pPr>
      <w:rPr>
        <w:rFonts w:ascii="Symbol" w:hAnsi="Symbol" w:hint="default"/>
      </w:rPr>
    </w:lvl>
    <w:lvl w:ilvl="1" w:tplc="04090003" w:tentative="1">
      <w:start w:val="1"/>
      <w:numFmt w:val="bullet"/>
      <w:lvlText w:val="o"/>
      <w:lvlJc w:val="left"/>
      <w:pPr>
        <w:ind w:left="2024" w:hanging="360"/>
      </w:pPr>
      <w:rPr>
        <w:rFonts w:ascii="Courier New" w:hAnsi="Courier New" w:cs="Courier New" w:hint="default"/>
      </w:rPr>
    </w:lvl>
    <w:lvl w:ilvl="2" w:tplc="04090005" w:tentative="1">
      <w:start w:val="1"/>
      <w:numFmt w:val="bullet"/>
      <w:lvlText w:val=""/>
      <w:lvlJc w:val="left"/>
      <w:pPr>
        <w:ind w:left="2744" w:hanging="360"/>
      </w:pPr>
      <w:rPr>
        <w:rFonts w:ascii="Wingdings" w:hAnsi="Wingdings" w:hint="default"/>
      </w:rPr>
    </w:lvl>
    <w:lvl w:ilvl="3" w:tplc="04090001" w:tentative="1">
      <w:start w:val="1"/>
      <w:numFmt w:val="bullet"/>
      <w:lvlText w:val=""/>
      <w:lvlJc w:val="left"/>
      <w:pPr>
        <w:ind w:left="3464" w:hanging="360"/>
      </w:pPr>
      <w:rPr>
        <w:rFonts w:ascii="Symbol" w:hAnsi="Symbol" w:hint="default"/>
      </w:rPr>
    </w:lvl>
    <w:lvl w:ilvl="4" w:tplc="04090003" w:tentative="1">
      <w:start w:val="1"/>
      <w:numFmt w:val="bullet"/>
      <w:lvlText w:val="o"/>
      <w:lvlJc w:val="left"/>
      <w:pPr>
        <w:ind w:left="4184" w:hanging="360"/>
      </w:pPr>
      <w:rPr>
        <w:rFonts w:ascii="Courier New" w:hAnsi="Courier New" w:cs="Courier New" w:hint="default"/>
      </w:rPr>
    </w:lvl>
    <w:lvl w:ilvl="5" w:tplc="04090005" w:tentative="1">
      <w:start w:val="1"/>
      <w:numFmt w:val="bullet"/>
      <w:lvlText w:val=""/>
      <w:lvlJc w:val="left"/>
      <w:pPr>
        <w:ind w:left="4904" w:hanging="360"/>
      </w:pPr>
      <w:rPr>
        <w:rFonts w:ascii="Wingdings" w:hAnsi="Wingdings" w:hint="default"/>
      </w:rPr>
    </w:lvl>
    <w:lvl w:ilvl="6" w:tplc="04090001" w:tentative="1">
      <w:start w:val="1"/>
      <w:numFmt w:val="bullet"/>
      <w:lvlText w:val=""/>
      <w:lvlJc w:val="left"/>
      <w:pPr>
        <w:ind w:left="5624" w:hanging="360"/>
      </w:pPr>
      <w:rPr>
        <w:rFonts w:ascii="Symbol" w:hAnsi="Symbol" w:hint="default"/>
      </w:rPr>
    </w:lvl>
    <w:lvl w:ilvl="7" w:tplc="04090003" w:tentative="1">
      <w:start w:val="1"/>
      <w:numFmt w:val="bullet"/>
      <w:lvlText w:val="o"/>
      <w:lvlJc w:val="left"/>
      <w:pPr>
        <w:ind w:left="6344" w:hanging="360"/>
      </w:pPr>
      <w:rPr>
        <w:rFonts w:ascii="Courier New" w:hAnsi="Courier New" w:cs="Courier New" w:hint="default"/>
      </w:rPr>
    </w:lvl>
    <w:lvl w:ilvl="8" w:tplc="04090005" w:tentative="1">
      <w:start w:val="1"/>
      <w:numFmt w:val="bullet"/>
      <w:lvlText w:val=""/>
      <w:lvlJc w:val="left"/>
      <w:pPr>
        <w:ind w:left="7064" w:hanging="360"/>
      </w:pPr>
      <w:rPr>
        <w:rFonts w:ascii="Wingdings" w:hAnsi="Wingdings" w:hint="default"/>
      </w:rPr>
    </w:lvl>
  </w:abstractNum>
  <w:abstractNum w:abstractNumId="6" w15:restartNumberingAfterBreak="0">
    <w:nsid w:val="18A24669"/>
    <w:multiLevelType w:val="hybridMultilevel"/>
    <w:tmpl w:val="BE2C43E2"/>
    <w:lvl w:ilvl="0" w:tplc="AA90D4DE">
      <w:start w:val="1"/>
      <w:numFmt w:val="decimal"/>
      <w:lvlText w:val="%1."/>
      <w:lvlJc w:val="left"/>
      <w:pPr>
        <w:ind w:left="360" w:hanging="360"/>
      </w:pPr>
      <w:rPr>
        <w:rFonts w:ascii="Calibri" w:eastAsia="Calibri" w:hAnsi="Calibri" w:cs="Calibri" w:hint="default"/>
        <w:b w:val="0"/>
        <w:bCs w:val="0"/>
        <w:i w:val="0"/>
        <w:iCs w:val="0"/>
        <w:w w:val="100"/>
        <w:sz w:val="24"/>
        <w:szCs w:val="24"/>
        <w:lang w:val="en-US" w:eastAsia="en-US" w:bidi="ar-SA"/>
      </w:rPr>
    </w:lvl>
    <w:lvl w:ilvl="1" w:tplc="F492347E">
      <w:numFmt w:val="bullet"/>
      <w:lvlText w:val=""/>
      <w:lvlJc w:val="left"/>
      <w:pPr>
        <w:ind w:left="1078" w:hanging="360"/>
      </w:pPr>
      <w:rPr>
        <w:rFonts w:ascii="Symbol" w:eastAsia="Symbol" w:hAnsi="Symbol" w:cs="Symbol" w:hint="default"/>
        <w:b w:val="0"/>
        <w:bCs w:val="0"/>
        <w:i w:val="0"/>
        <w:iCs w:val="0"/>
        <w:w w:val="100"/>
        <w:sz w:val="22"/>
        <w:szCs w:val="22"/>
        <w:lang w:val="en-US" w:eastAsia="en-US" w:bidi="ar-SA"/>
      </w:rPr>
    </w:lvl>
    <w:lvl w:ilvl="2" w:tplc="10CA7268">
      <w:numFmt w:val="bullet"/>
      <w:lvlText w:val="•"/>
      <w:lvlJc w:val="left"/>
      <w:pPr>
        <w:ind w:left="2176" w:hanging="360"/>
      </w:pPr>
      <w:rPr>
        <w:rFonts w:hint="default"/>
        <w:lang w:val="en-US" w:eastAsia="en-US" w:bidi="ar-SA"/>
      </w:rPr>
    </w:lvl>
    <w:lvl w:ilvl="3" w:tplc="826C0778">
      <w:numFmt w:val="bullet"/>
      <w:lvlText w:val="•"/>
      <w:lvlJc w:val="left"/>
      <w:pPr>
        <w:ind w:left="3276" w:hanging="360"/>
      </w:pPr>
      <w:rPr>
        <w:rFonts w:hint="default"/>
        <w:lang w:val="en-US" w:eastAsia="en-US" w:bidi="ar-SA"/>
      </w:rPr>
    </w:lvl>
    <w:lvl w:ilvl="4" w:tplc="CB96EB32">
      <w:numFmt w:val="bullet"/>
      <w:lvlText w:val="•"/>
      <w:lvlJc w:val="left"/>
      <w:pPr>
        <w:ind w:left="4376" w:hanging="360"/>
      </w:pPr>
      <w:rPr>
        <w:rFonts w:hint="default"/>
        <w:lang w:val="en-US" w:eastAsia="en-US" w:bidi="ar-SA"/>
      </w:rPr>
    </w:lvl>
    <w:lvl w:ilvl="5" w:tplc="79B234B8">
      <w:numFmt w:val="bullet"/>
      <w:lvlText w:val="•"/>
      <w:lvlJc w:val="left"/>
      <w:pPr>
        <w:ind w:left="5476" w:hanging="360"/>
      </w:pPr>
      <w:rPr>
        <w:rFonts w:hint="default"/>
        <w:lang w:val="en-US" w:eastAsia="en-US" w:bidi="ar-SA"/>
      </w:rPr>
    </w:lvl>
    <w:lvl w:ilvl="6" w:tplc="F976CCFA">
      <w:numFmt w:val="bullet"/>
      <w:lvlText w:val="•"/>
      <w:lvlJc w:val="left"/>
      <w:pPr>
        <w:ind w:left="6576" w:hanging="360"/>
      </w:pPr>
      <w:rPr>
        <w:rFonts w:hint="default"/>
        <w:lang w:val="en-US" w:eastAsia="en-US" w:bidi="ar-SA"/>
      </w:rPr>
    </w:lvl>
    <w:lvl w:ilvl="7" w:tplc="4F5E22AA">
      <w:numFmt w:val="bullet"/>
      <w:lvlText w:val="•"/>
      <w:lvlJc w:val="left"/>
      <w:pPr>
        <w:ind w:left="7676" w:hanging="360"/>
      </w:pPr>
      <w:rPr>
        <w:rFonts w:hint="default"/>
        <w:lang w:val="en-US" w:eastAsia="en-US" w:bidi="ar-SA"/>
      </w:rPr>
    </w:lvl>
    <w:lvl w:ilvl="8" w:tplc="4FE2EBB4">
      <w:numFmt w:val="bullet"/>
      <w:lvlText w:val="•"/>
      <w:lvlJc w:val="left"/>
      <w:pPr>
        <w:ind w:left="8776" w:hanging="360"/>
      </w:pPr>
      <w:rPr>
        <w:rFonts w:hint="default"/>
        <w:lang w:val="en-US" w:eastAsia="en-US" w:bidi="ar-SA"/>
      </w:rPr>
    </w:lvl>
  </w:abstractNum>
  <w:abstractNum w:abstractNumId="7" w15:restartNumberingAfterBreak="0">
    <w:nsid w:val="26C51F82"/>
    <w:multiLevelType w:val="hybridMultilevel"/>
    <w:tmpl w:val="D6063F44"/>
    <w:lvl w:ilvl="0" w:tplc="04090001">
      <w:start w:val="1"/>
      <w:numFmt w:val="bullet"/>
      <w:lvlText w:val=""/>
      <w:lvlJc w:val="left"/>
      <w:pPr>
        <w:ind w:left="1603" w:hanging="360"/>
      </w:pPr>
      <w:rPr>
        <w:rFonts w:ascii="Symbol" w:hAnsi="Symbol" w:hint="default"/>
      </w:rPr>
    </w:lvl>
    <w:lvl w:ilvl="1" w:tplc="04090003" w:tentative="1">
      <w:start w:val="1"/>
      <w:numFmt w:val="bullet"/>
      <w:lvlText w:val="o"/>
      <w:lvlJc w:val="left"/>
      <w:pPr>
        <w:ind w:left="2323" w:hanging="360"/>
      </w:pPr>
      <w:rPr>
        <w:rFonts w:ascii="Courier New" w:hAnsi="Courier New" w:cs="Courier New" w:hint="default"/>
      </w:rPr>
    </w:lvl>
    <w:lvl w:ilvl="2" w:tplc="04090005" w:tentative="1">
      <w:start w:val="1"/>
      <w:numFmt w:val="bullet"/>
      <w:lvlText w:val=""/>
      <w:lvlJc w:val="left"/>
      <w:pPr>
        <w:ind w:left="3043" w:hanging="360"/>
      </w:pPr>
      <w:rPr>
        <w:rFonts w:ascii="Wingdings" w:hAnsi="Wingdings" w:hint="default"/>
      </w:rPr>
    </w:lvl>
    <w:lvl w:ilvl="3" w:tplc="04090001" w:tentative="1">
      <w:start w:val="1"/>
      <w:numFmt w:val="bullet"/>
      <w:lvlText w:val=""/>
      <w:lvlJc w:val="left"/>
      <w:pPr>
        <w:ind w:left="3763" w:hanging="360"/>
      </w:pPr>
      <w:rPr>
        <w:rFonts w:ascii="Symbol" w:hAnsi="Symbol" w:hint="default"/>
      </w:rPr>
    </w:lvl>
    <w:lvl w:ilvl="4" w:tplc="04090003" w:tentative="1">
      <w:start w:val="1"/>
      <w:numFmt w:val="bullet"/>
      <w:lvlText w:val="o"/>
      <w:lvlJc w:val="left"/>
      <w:pPr>
        <w:ind w:left="4483" w:hanging="360"/>
      </w:pPr>
      <w:rPr>
        <w:rFonts w:ascii="Courier New" w:hAnsi="Courier New" w:cs="Courier New" w:hint="default"/>
      </w:rPr>
    </w:lvl>
    <w:lvl w:ilvl="5" w:tplc="04090005" w:tentative="1">
      <w:start w:val="1"/>
      <w:numFmt w:val="bullet"/>
      <w:lvlText w:val=""/>
      <w:lvlJc w:val="left"/>
      <w:pPr>
        <w:ind w:left="5203" w:hanging="360"/>
      </w:pPr>
      <w:rPr>
        <w:rFonts w:ascii="Wingdings" w:hAnsi="Wingdings" w:hint="default"/>
      </w:rPr>
    </w:lvl>
    <w:lvl w:ilvl="6" w:tplc="04090001" w:tentative="1">
      <w:start w:val="1"/>
      <w:numFmt w:val="bullet"/>
      <w:lvlText w:val=""/>
      <w:lvlJc w:val="left"/>
      <w:pPr>
        <w:ind w:left="5923" w:hanging="360"/>
      </w:pPr>
      <w:rPr>
        <w:rFonts w:ascii="Symbol" w:hAnsi="Symbol" w:hint="default"/>
      </w:rPr>
    </w:lvl>
    <w:lvl w:ilvl="7" w:tplc="04090003" w:tentative="1">
      <w:start w:val="1"/>
      <w:numFmt w:val="bullet"/>
      <w:lvlText w:val="o"/>
      <w:lvlJc w:val="left"/>
      <w:pPr>
        <w:ind w:left="6643" w:hanging="360"/>
      </w:pPr>
      <w:rPr>
        <w:rFonts w:ascii="Courier New" w:hAnsi="Courier New" w:cs="Courier New" w:hint="default"/>
      </w:rPr>
    </w:lvl>
    <w:lvl w:ilvl="8" w:tplc="04090005" w:tentative="1">
      <w:start w:val="1"/>
      <w:numFmt w:val="bullet"/>
      <w:lvlText w:val=""/>
      <w:lvlJc w:val="left"/>
      <w:pPr>
        <w:ind w:left="7363" w:hanging="360"/>
      </w:pPr>
      <w:rPr>
        <w:rFonts w:ascii="Wingdings" w:hAnsi="Wingdings" w:hint="default"/>
      </w:rPr>
    </w:lvl>
  </w:abstractNum>
  <w:abstractNum w:abstractNumId="8" w15:restartNumberingAfterBreak="0">
    <w:nsid w:val="3B2A7BF8"/>
    <w:multiLevelType w:val="hybridMultilevel"/>
    <w:tmpl w:val="4EEAC3BC"/>
    <w:lvl w:ilvl="0" w:tplc="B1D0281E">
      <w:start w:val="1"/>
      <w:numFmt w:val="decimal"/>
      <w:lvlText w:val="%1."/>
      <w:lvlJc w:val="left"/>
      <w:pPr>
        <w:ind w:left="361" w:hanging="361"/>
        <w:jc w:val="right"/>
      </w:pPr>
      <w:rPr>
        <w:rFonts w:ascii="Calibri" w:eastAsia="Calibri" w:hAnsi="Calibri" w:cs="Calibri" w:hint="default"/>
        <w:b/>
        <w:bCs/>
        <w:i w:val="0"/>
        <w:iCs w:val="0"/>
        <w:w w:val="100"/>
        <w:sz w:val="22"/>
        <w:szCs w:val="22"/>
        <w:lang w:val="en-US" w:eastAsia="en-US" w:bidi="ar-SA"/>
      </w:rPr>
    </w:lvl>
    <w:lvl w:ilvl="1" w:tplc="75C2041A">
      <w:start w:val="1"/>
      <w:numFmt w:val="decimal"/>
      <w:lvlText w:val="%2."/>
      <w:lvlJc w:val="left"/>
      <w:pPr>
        <w:ind w:left="1441" w:hanging="360"/>
      </w:pPr>
      <w:rPr>
        <w:rFonts w:ascii="Calibri" w:eastAsia="Calibri" w:hAnsi="Calibri" w:cs="Calibri" w:hint="default"/>
        <w:b/>
        <w:bCs/>
        <w:i w:val="0"/>
        <w:iCs w:val="0"/>
        <w:w w:val="100"/>
        <w:sz w:val="22"/>
        <w:szCs w:val="22"/>
        <w:lang w:val="en-US" w:eastAsia="en-US" w:bidi="ar-SA"/>
      </w:rPr>
    </w:lvl>
    <w:lvl w:ilvl="2" w:tplc="A7BC64AE">
      <w:numFmt w:val="bullet"/>
      <w:lvlText w:val="•"/>
      <w:lvlJc w:val="left"/>
      <w:pPr>
        <w:ind w:left="2475" w:hanging="360"/>
      </w:pPr>
      <w:rPr>
        <w:rFonts w:hint="default"/>
        <w:lang w:val="en-US" w:eastAsia="en-US" w:bidi="ar-SA"/>
      </w:rPr>
    </w:lvl>
    <w:lvl w:ilvl="3" w:tplc="F126D492">
      <w:numFmt w:val="bullet"/>
      <w:lvlText w:val="•"/>
      <w:lvlJc w:val="left"/>
      <w:pPr>
        <w:ind w:left="3517" w:hanging="360"/>
      </w:pPr>
      <w:rPr>
        <w:rFonts w:hint="default"/>
        <w:lang w:val="en-US" w:eastAsia="en-US" w:bidi="ar-SA"/>
      </w:rPr>
    </w:lvl>
    <w:lvl w:ilvl="4" w:tplc="7F4270C0">
      <w:numFmt w:val="bullet"/>
      <w:lvlText w:val="•"/>
      <w:lvlJc w:val="left"/>
      <w:pPr>
        <w:ind w:left="4559" w:hanging="360"/>
      </w:pPr>
      <w:rPr>
        <w:rFonts w:hint="default"/>
        <w:lang w:val="en-US" w:eastAsia="en-US" w:bidi="ar-SA"/>
      </w:rPr>
    </w:lvl>
    <w:lvl w:ilvl="5" w:tplc="EACAD106">
      <w:numFmt w:val="bullet"/>
      <w:lvlText w:val="•"/>
      <w:lvlJc w:val="left"/>
      <w:pPr>
        <w:ind w:left="5601" w:hanging="360"/>
      </w:pPr>
      <w:rPr>
        <w:rFonts w:hint="default"/>
        <w:lang w:val="en-US" w:eastAsia="en-US" w:bidi="ar-SA"/>
      </w:rPr>
    </w:lvl>
    <w:lvl w:ilvl="6" w:tplc="4BAA0F96">
      <w:numFmt w:val="bullet"/>
      <w:lvlText w:val="•"/>
      <w:lvlJc w:val="left"/>
      <w:pPr>
        <w:ind w:left="6644" w:hanging="360"/>
      </w:pPr>
      <w:rPr>
        <w:rFonts w:hint="default"/>
        <w:lang w:val="en-US" w:eastAsia="en-US" w:bidi="ar-SA"/>
      </w:rPr>
    </w:lvl>
    <w:lvl w:ilvl="7" w:tplc="513248FA">
      <w:numFmt w:val="bullet"/>
      <w:lvlText w:val="•"/>
      <w:lvlJc w:val="left"/>
      <w:pPr>
        <w:ind w:left="7686" w:hanging="360"/>
      </w:pPr>
      <w:rPr>
        <w:rFonts w:hint="default"/>
        <w:lang w:val="en-US" w:eastAsia="en-US" w:bidi="ar-SA"/>
      </w:rPr>
    </w:lvl>
    <w:lvl w:ilvl="8" w:tplc="EE9A409E">
      <w:numFmt w:val="bullet"/>
      <w:lvlText w:val="•"/>
      <w:lvlJc w:val="left"/>
      <w:pPr>
        <w:ind w:left="8728" w:hanging="360"/>
      </w:pPr>
      <w:rPr>
        <w:rFonts w:hint="default"/>
        <w:lang w:val="en-US" w:eastAsia="en-US" w:bidi="ar-SA"/>
      </w:rPr>
    </w:lvl>
  </w:abstractNum>
  <w:abstractNum w:abstractNumId="9" w15:restartNumberingAfterBreak="0">
    <w:nsid w:val="3BE32C13"/>
    <w:multiLevelType w:val="hybridMultilevel"/>
    <w:tmpl w:val="FEBAB6CC"/>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0" w15:restartNumberingAfterBreak="0">
    <w:nsid w:val="426F51BE"/>
    <w:multiLevelType w:val="hybridMultilevel"/>
    <w:tmpl w:val="913640E0"/>
    <w:lvl w:ilvl="0" w:tplc="E828FD50">
      <w:start w:val="1"/>
      <w:numFmt w:val="decimal"/>
      <w:lvlText w:val="%1."/>
      <w:lvlJc w:val="left"/>
      <w:pPr>
        <w:ind w:left="1080" w:hanging="360"/>
      </w:pPr>
      <w:rPr>
        <w:rFonts w:hint="default"/>
        <w:b/>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38B61D8"/>
    <w:multiLevelType w:val="hybridMultilevel"/>
    <w:tmpl w:val="C17A01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41C1600"/>
    <w:multiLevelType w:val="hybridMultilevel"/>
    <w:tmpl w:val="506CADD8"/>
    <w:lvl w:ilvl="0" w:tplc="CDC0E416">
      <w:numFmt w:val="bullet"/>
      <w:lvlText w:val=""/>
      <w:lvlJc w:val="left"/>
      <w:pPr>
        <w:ind w:left="1304" w:hanging="361"/>
      </w:pPr>
      <w:rPr>
        <w:rFonts w:ascii="Symbol" w:eastAsia="Symbol" w:hAnsi="Symbol" w:cs="Symbol" w:hint="default"/>
        <w:b w:val="0"/>
        <w:bCs w:val="0"/>
        <w:i w:val="0"/>
        <w:iCs w:val="0"/>
        <w:w w:val="100"/>
        <w:sz w:val="22"/>
        <w:szCs w:val="22"/>
        <w:lang w:val="en-US" w:eastAsia="en-US" w:bidi="ar-SA"/>
      </w:rPr>
    </w:lvl>
    <w:lvl w:ilvl="1" w:tplc="D34ED64C">
      <w:numFmt w:val="bullet"/>
      <w:lvlText w:val="•"/>
      <w:lvlJc w:val="left"/>
      <w:pPr>
        <w:ind w:left="2326" w:hanging="361"/>
      </w:pPr>
      <w:rPr>
        <w:rFonts w:hint="default"/>
        <w:lang w:val="en-US" w:eastAsia="en-US" w:bidi="ar-SA"/>
      </w:rPr>
    </w:lvl>
    <w:lvl w:ilvl="2" w:tplc="C6BA4F18">
      <w:numFmt w:val="bullet"/>
      <w:lvlText w:val="•"/>
      <w:lvlJc w:val="left"/>
      <w:pPr>
        <w:ind w:left="3352" w:hanging="361"/>
      </w:pPr>
      <w:rPr>
        <w:rFonts w:hint="default"/>
        <w:lang w:val="en-US" w:eastAsia="en-US" w:bidi="ar-SA"/>
      </w:rPr>
    </w:lvl>
    <w:lvl w:ilvl="3" w:tplc="B38EBD16">
      <w:numFmt w:val="bullet"/>
      <w:lvlText w:val="•"/>
      <w:lvlJc w:val="left"/>
      <w:pPr>
        <w:ind w:left="4378" w:hanging="361"/>
      </w:pPr>
      <w:rPr>
        <w:rFonts w:hint="default"/>
        <w:lang w:val="en-US" w:eastAsia="en-US" w:bidi="ar-SA"/>
      </w:rPr>
    </w:lvl>
    <w:lvl w:ilvl="4" w:tplc="8D824586">
      <w:numFmt w:val="bullet"/>
      <w:lvlText w:val="•"/>
      <w:lvlJc w:val="left"/>
      <w:pPr>
        <w:ind w:left="5404" w:hanging="361"/>
      </w:pPr>
      <w:rPr>
        <w:rFonts w:hint="default"/>
        <w:lang w:val="en-US" w:eastAsia="en-US" w:bidi="ar-SA"/>
      </w:rPr>
    </w:lvl>
    <w:lvl w:ilvl="5" w:tplc="87C4CCCC">
      <w:numFmt w:val="bullet"/>
      <w:lvlText w:val="•"/>
      <w:lvlJc w:val="left"/>
      <w:pPr>
        <w:ind w:left="6430" w:hanging="361"/>
      </w:pPr>
      <w:rPr>
        <w:rFonts w:hint="default"/>
        <w:lang w:val="en-US" w:eastAsia="en-US" w:bidi="ar-SA"/>
      </w:rPr>
    </w:lvl>
    <w:lvl w:ilvl="6" w:tplc="4E546A24">
      <w:numFmt w:val="bullet"/>
      <w:lvlText w:val="•"/>
      <w:lvlJc w:val="left"/>
      <w:pPr>
        <w:ind w:left="7456" w:hanging="361"/>
      </w:pPr>
      <w:rPr>
        <w:rFonts w:hint="default"/>
        <w:lang w:val="en-US" w:eastAsia="en-US" w:bidi="ar-SA"/>
      </w:rPr>
    </w:lvl>
    <w:lvl w:ilvl="7" w:tplc="51B04B7E">
      <w:numFmt w:val="bullet"/>
      <w:lvlText w:val="•"/>
      <w:lvlJc w:val="left"/>
      <w:pPr>
        <w:ind w:left="8482" w:hanging="361"/>
      </w:pPr>
      <w:rPr>
        <w:rFonts w:hint="default"/>
        <w:lang w:val="en-US" w:eastAsia="en-US" w:bidi="ar-SA"/>
      </w:rPr>
    </w:lvl>
    <w:lvl w:ilvl="8" w:tplc="B26C7C7C">
      <w:numFmt w:val="bullet"/>
      <w:lvlText w:val="•"/>
      <w:lvlJc w:val="left"/>
      <w:pPr>
        <w:ind w:left="9508" w:hanging="361"/>
      </w:pPr>
      <w:rPr>
        <w:rFonts w:hint="default"/>
        <w:lang w:val="en-US" w:eastAsia="en-US" w:bidi="ar-SA"/>
      </w:rPr>
    </w:lvl>
  </w:abstractNum>
  <w:abstractNum w:abstractNumId="13" w15:restartNumberingAfterBreak="0">
    <w:nsid w:val="46F561F4"/>
    <w:multiLevelType w:val="hybridMultilevel"/>
    <w:tmpl w:val="E3B63BE2"/>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14" w15:restartNumberingAfterBreak="0">
    <w:nsid w:val="49405187"/>
    <w:multiLevelType w:val="hybridMultilevel"/>
    <w:tmpl w:val="17A679CC"/>
    <w:lvl w:ilvl="0" w:tplc="04090001">
      <w:start w:val="1"/>
      <w:numFmt w:val="bullet"/>
      <w:lvlText w:val=""/>
      <w:lvlJc w:val="left"/>
      <w:pPr>
        <w:ind w:left="830" w:hanging="360"/>
      </w:pPr>
      <w:rPr>
        <w:rFonts w:ascii="Symbol" w:hAnsi="Symbol"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15" w15:restartNumberingAfterBreak="0">
    <w:nsid w:val="510E3D8A"/>
    <w:multiLevelType w:val="hybridMultilevel"/>
    <w:tmpl w:val="10A882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4103430"/>
    <w:multiLevelType w:val="hybridMultilevel"/>
    <w:tmpl w:val="BB4247E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9ECA2FEC">
      <w:numFmt w:val="bullet"/>
      <w:lvlText w:val="•"/>
      <w:lvlJc w:val="left"/>
      <w:pPr>
        <w:ind w:left="728" w:hanging="360"/>
      </w:pPr>
      <w:rPr>
        <w:rFonts w:hint="default"/>
        <w:b/>
        <w:bCs/>
        <w:i w:val="0"/>
        <w:iCs w:val="0"/>
        <w:w w:val="100"/>
        <w:sz w:val="22"/>
        <w:szCs w:val="22"/>
        <w:lang w:val="en-US" w:eastAsia="en-US" w:bidi="ar-SA"/>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0CA61DE"/>
    <w:multiLevelType w:val="hybridMultilevel"/>
    <w:tmpl w:val="886C26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1D911DE"/>
    <w:multiLevelType w:val="hybridMultilevel"/>
    <w:tmpl w:val="55121F90"/>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9" w15:restartNumberingAfterBreak="0">
    <w:nsid w:val="68927FCF"/>
    <w:multiLevelType w:val="hybridMultilevel"/>
    <w:tmpl w:val="0EFC2050"/>
    <w:lvl w:ilvl="0" w:tplc="04090001">
      <w:start w:val="1"/>
      <w:numFmt w:val="bullet"/>
      <w:lvlText w:val=""/>
      <w:lvlJc w:val="left"/>
      <w:pPr>
        <w:ind w:left="830" w:hanging="360"/>
      </w:pPr>
      <w:rPr>
        <w:rFonts w:ascii="Symbol" w:hAnsi="Symbol"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20" w15:restartNumberingAfterBreak="0">
    <w:nsid w:val="6A132234"/>
    <w:multiLevelType w:val="hybridMultilevel"/>
    <w:tmpl w:val="51DE079C"/>
    <w:lvl w:ilvl="0" w:tplc="FAF67720">
      <w:numFmt w:val="bullet"/>
      <w:lvlText w:val=""/>
      <w:lvlJc w:val="left"/>
      <w:pPr>
        <w:ind w:left="1801" w:hanging="361"/>
      </w:pPr>
      <w:rPr>
        <w:rFonts w:ascii="Symbol" w:eastAsia="Symbol" w:hAnsi="Symbol" w:cs="Symbol" w:hint="default"/>
        <w:b w:val="0"/>
        <w:bCs w:val="0"/>
        <w:i w:val="0"/>
        <w:iCs w:val="0"/>
        <w:w w:val="100"/>
        <w:sz w:val="22"/>
        <w:szCs w:val="22"/>
        <w:lang w:val="en-US" w:eastAsia="en-US" w:bidi="ar-SA"/>
      </w:rPr>
    </w:lvl>
    <w:lvl w:ilvl="1" w:tplc="04090001">
      <w:start w:val="1"/>
      <w:numFmt w:val="bullet"/>
      <w:lvlText w:val=""/>
      <w:lvlJc w:val="left"/>
      <w:pPr>
        <w:ind w:left="2881" w:hanging="360"/>
      </w:pPr>
      <w:rPr>
        <w:rFonts w:ascii="Symbol" w:hAnsi="Symbol" w:hint="default"/>
      </w:rPr>
    </w:lvl>
    <w:lvl w:ilvl="2" w:tplc="FFFFFFFF">
      <w:numFmt w:val="bullet"/>
      <w:lvlText w:val="•"/>
      <w:lvlJc w:val="left"/>
      <w:pPr>
        <w:ind w:left="3917" w:hanging="360"/>
      </w:pPr>
      <w:rPr>
        <w:rFonts w:hint="default"/>
        <w:lang w:val="en-US" w:eastAsia="en-US" w:bidi="ar-SA"/>
      </w:rPr>
    </w:lvl>
    <w:lvl w:ilvl="3" w:tplc="FFFFFFFF">
      <w:numFmt w:val="bullet"/>
      <w:lvlText w:val="•"/>
      <w:lvlJc w:val="left"/>
      <w:pPr>
        <w:ind w:left="4961" w:hanging="360"/>
      </w:pPr>
      <w:rPr>
        <w:rFonts w:hint="default"/>
        <w:lang w:val="en-US" w:eastAsia="en-US" w:bidi="ar-SA"/>
      </w:rPr>
    </w:lvl>
    <w:lvl w:ilvl="4" w:tplc="FFFFFFFF">
      <w:numFmt w:val="bullet"/>
      <w:lvlText w:val="•"/>
      <w:lvlJc w:val="left"/>
      <w:pPr>
        <w:ind w:left="6006" w:hanging="360"/>
      </w:pPr>
      <w:rPr>
        <w:rFonts w:hint="default"/>
        <w:lang w:val="en-US" w:eastAsia="en-US" w:bidi="ar-SA"/>
      </w:rPr>
    </w:lvl>
    <w:lvl w:ilvl="5" w:tplc="FFFFFFFF">
      <w:numFmt w:val="bullet"/>
      <w:lvlText w:val="•"/>
      <w:lvlJc w:val="left"/>
      <w:pPr>
        <w:ind w:left="7050" w:hanging="360"/>
      </w:pPr>
      <w:rPr>
        <w:rFonts w:hint="default"/>
        <w:lang w:val="en-US" w:eastAsia="en-US" w:bidi="ar-SA"/>
      </w:rPr>
    </w:lvl>
    <w:lvl w:ilvl="6" w:tplc="FFFFFFFF">
      <w:numFmt w:val="bullet"/>
      <w:lvlText w:val="•"/>
      <w:lvlJc w:val="left"/>
      <w:pPr>
        <w:ind w:left="8095" w:hanging="360"/>
      </w:pPr>
      <w:rPr>
        <w:rFonts w:hint="default"/>
        <w:lang w:val="en-US" w:eastAsia="en-US" w:bidi="ar-SA"/>
      </w:rPr>
    </w:lvl>
    <w:lvl w:ilvl="7" w:tplc="FFFFFFFF">
      <w:numFmt w:val="bullet"/>
      <w:lvlText w:val="•"/>
      <w:lvlJc w:val="left"/>
      <w:pPr>
        <w:ind w:left="9139" w:hanging="360"/>
      </w:pPr>
      <w:rPr>
        <w:rFonts w:hint="default"/>
        <w:lang w:val="en-US" w:eastAsia="en-US" w:bidi="ar-SA"/>
      </w:rPr>
    </w:lvl>
    <w:lvl w:ilvl="8" w:tplc="FFFFFFFF">
      <w:numFmt w:val="bullet"/>
      <w:lvlText w:val="•"/>
      <w:lvlJc w:val="left"/>
      <w:pPr>
        <w:ind w:left="10184" w:hanging="360"/>
      </w:pPr>
      <w:rPr>
        <w:rFonts w:hint="default"/>
        <w:lang w:val="en-US" w:eastAsia="en-US" w:bidi="ar-SA"/>
      </w:rPr>
    </w:lvl>
  </w:abstractNum>
  <w:abstractNum w:abstractNumId="21" w15:restartNumberingAfterBreak="0">
    <w:nsid w:val="6AD24C85"/>
    <w:multiLevelType w:val="hybridMultilevel"/>
    <w:tmpl w:val="7FFA1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8A4D26"/>
    <w:multiLevelType w:val="hybridMultilevel"/>
    <w:tmpl w:val="056435D2"/>
    <w:lvl w:ilvl="0" w:tplc="BD82D3B6">
      <w:numFmt w:val="bullet"/>
      <w:lvlText w:val=""/>
      <w:lvlJc w:val="left"/>
      <w:pPr>
        <w:ind w:left="1800" w:hanging="360"/>
      </w:pPr>
      <w:rPr>
        <w:rFonts w:ascii="Symbol" w:eastAsia="Symbol" w:hAnsi="Symbol" w:cs="Symbol" w:hint="default"/>
        <w:b w:val="0"/>
        <w:bCs w:val="0"/>
        <w:i w:val="0"/>
        <w:iCs w:val="0"/>
        <w:color w:val="FF0000"/>
        <w:w w:val="97"/>
        <w:sz w:val="20"/>
        <w:szCs w:val="20"/>
        <w:lang w:val="en-US" w:eastAsia="en-US" w:bidi="ar-SA"/>
      </w:rPr>
    </w:lvl>
    <w:lvl w:ilvl="1" w:tplc="04090003">
      <w:start w:val="1"/>
      <w:numFmt w:val="bullet"/>
      <w:lvlText w:val="o"/>
      <w:lvlJc w:val="left"/>
      <w:pPr>
        <w:ind w:left="1072" w:hanging="360"/>
      </w:pPr>
      <w:rPr>
        <w:rFonts w:ascii="Courier New" w:hAnsi="Courier New" w:cs="Courier New" w:hint="default"/>
      </w:rPr>
    </w:lvl>
    <w:lvl w:ilvl="2" w:tplc="04090005">
      <w:start w:val="1"/>
      <w:numFmt w:val="bullet"/>
      <w:lvlText w:val=""/>
      <w:lvlJc w:val="left"/>
      <w:pPr>
        <w:ind w:left="1792" w:hanging="360"/>
      </w:pPr>
      <w:rPr>
        <w:rFonts w:ascii="Wingdings" w:hAnsi="Wingdings" w:hint="default"/>
      </w:rPr>
    </w:lvl>
    <w:lvl w:ilvl="3" w:tplc="04090001">
      <w:start w:val="1"/>
      <w:numFmt w:val="bullet"/>
      <w:lvlText w:val=""/>
      <w:lvlJc w:val="left"/>
      <w:pPr>
        <w:ind w:left="2512" w:hanging="360"/>
      </w:pPr>
      <w:rPr>
        <w:rFonts w:ascii="Symbol" w:hAnsi="Symbol" w:hint="default"/>
      </w:rPr>
    </w:lvl>
    <w:lvl w:ilvl="4" w:tplc="04090003" w:tentative="1">
      <w:start w:val="1"/>
      <w:numFmt w:val="bullet"/>
      <w:lvlText w:val="o"/>
      <w:lvlJc w:val="left"/>
      <w:pPr>
        <w:ind w:left="3232" w:hanging="360"/>
      </w:pPr>
      <w:rPr>
        <w:rFonts w:ascii="Courier New" w:hAnsi="Courier New" w:cs="Courier New" w:hint="default"/>
      </w:rPr>
    </w:lvl>
    <w:lvl w:ilvl="5" w:tplc="04090005" w:tentative="1">
      <w:start w:val="1"/>
      <w:numFmt w:val="bullet"/>
      <w:lvlText w:val=""/>
      <w:lvlJc w:val="left"/>
      <w:pPr>
        <w:ind w:left="3952" w:hanging="360"/>
      </w:pPr>
      <w:rPr>
        <w:rFonts w:ascii="Wingdings" w:hAnsi="Wingdings" w:hint="default"/>
      </w:rPr>
    </w:lvl>
    <w:lvl w:ilvl="6" w:tplc="04090001" w:tentative="1">
      <w:start w:val="1"/>
      <w:numFmt w:val="bullet"/>
      <w:lvlText w:val=""/>
      <w:lvlJc w:val="left"/>
      <w:pPr>
        <w:ind w:left="4672" w:hanging="360"/>
      </w:pPr>
      <w:rPr>
        <w:rFonts w:ascii="Symbol" w:hAnsi="Symbol" w:hint="default"/>
      </w:rPr>
    </w:lvl>
    <w:lvl w:ilvl="7" w:tplc="04090003" w:tentative="1">
      <w:start w:val="1"/>
      <w:numFmt w:val="bullet"/>
      <w:lvlText w:val="o"/>
      <w:lvlJc w:val="left"/>
      <w:pPr>
        <w:ind w:left="5392" w:hanging="360"/>
      </w:pPr>
      <w:rPr>
        <w:rFonts w:ascii="Courier New" w:hAnsi="Courier New" w:cs="Courier New" w:hint="default"/>
      </w:rPr>
    </w:lvl>
    <w:lvl w:ilvl="8" w:tplc="04090005" w:tentative="1">
      <w:start w:val="1"/>
      <w:numFmt w:val="bullet"/>
      <w:lvlText w:val=""/>
      <w:lvlJc w:val="left"/>
      <w:pPr>
        <w:ind w:left="6112" w:hanging="360"/>
      </w:pPr>
      <w:rPr>
        <w:rFonts w:ascii="Wingdings" w:hAnsi="Wingdings" w:hint="default"/>
      </w:rPr>
    </w:lvl>
  </w:abstractNum>
  <w:abstractNum w:abstractNumId="23" w15:restartNumberingAfterBreak="0">
    <w:nsid w:val="6F9C0511"/>
    <w:multiLevelType w:val="hybridMultilevel"/>
    <w:tmpl w:val="88B614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546989902">
    <w:abstractNumId w:val="8"/>
  </w:num>
  <w:num w:numId="2" w16cid:durableId="2017926567">
    <w:abstractNumId w:val="12"/>
  </w:num>
  <w:num w:numId="3" w16cid:durableId="1666862059">
    <w:abstractNumId w:val="6"/>
  </w:num>
  <w:num w:numId="4" w16cid:durableId="1638531087">
    <w:abstractNumId w:val="10"/>
  </w:num>
  <w:num w:numId="5" w16cid:durableId="1604265231">
    <w:abstractNumId w:val="22"/>
  </w:num>
  <w:num w:numId="6" w16cid:durableId="886527591">
    <w:abstractNumId w:val="19"/>
  </w:num>
  <w:num w:numId="7" w16cid:durableId="1837839074">
    <w:abstractNumId w:val="1"/>
  </w:num>
  <w:num w:numId="8" w16cid:durableId="773793622">
    <w:abstractNumId w:val="14"/>
  </w:num>
  <w:num w:numId="9" w16cid:durableId="1455362971">
    <w:abstractNumId w:val="16"/>
  </w:num>
  <w:num w:numId="10" w16cid:durableId="1529490552">
    <w:abstractNumId w:val="20"/>
  </w:num>
  <w:num w:numId="11" w16cid:durableId="1545557404">
    <w:abstractNumId w:val="3"/>
  </w:num>
  <w:num w:numId="12" w16cid:durableId="1742020775">
    <w:abstractNumId w:val="15"/>
  </w:num>
  <w:num w:numId="13" w16cid:durableId="1040662613">
    <w:abstractNumId w:val="2"/>
  </w:num>
  <w:num w:numId="14" w16cid:durableId="855386809">
    <w:abstractNumId w:val="7"/>
  </w:num>
  <w:num w:numId="15" w16cid:durableId="1133253310">
    <w:abstractNumId w:val="13"/>
  </w:num>
  <w:num w:numId="16" w16cid:durableId="1679230993">
    <w:abstractNumId w:val="5"/>
  </w:num>
  <w:num w:numId="17" w16cid:durableId="104472936">
    <w:abstractNumId w:val="9"/>
  </w:num>
  <w:num w:numId="18" w16cid:durableId="936984172">
    <w:abstractNumId w:val="21"/>
  </w:num>
  <w:num w:numId="19" w16cid:durableId="596595915">
    <w:abstractNumId w:val="11"/>
  </w:num>
  <w:num w:numId="20" w16cid:durableId="1895114666">
    <w:abstractNumId w:val="17"/>
  </w:num>
  <w:num w:numId="21" w16cid:durableId="1822038146">
    <w:abstractNumId w:val="23"/>
  </w:num>
  <w:num w:numId="22" w16cid:durableId="1322386751">
    <w:abstractNumId w:val="18"/>
  </w:num>
  <w:num w:numId="23" w16cid:durableId="1132870660">
    <w:abstractNumId w:val="4"/>
  </w:num>
  <w:num w:numId="24" w16cid:durableId="341323842">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4B8"/>
    <w:rsid w:val="00001F81"/>
    <w:rsid w:val="00004134"/>
    <w:rsid w:val="00004873"/>
    <w:rsid w:val="00004DFE"/>
    <w:rsid w:val="00006556"/>
    <w:rsid w:val="00007B03"/>
    <w:rsid w:val="00010AA4"/>
    <w:rsid w:val="00013A9C"/>
    <w:rsid w:val="000154B8"/>
    <w:rsid w:val="000164F8"/>
    <w:rsid w:val="00017F03"/>
    <w:rsid w:val="000308A2"/>
    <w:rsid w:val="00036171"/>
    <w:rsid w:val="00036764"/>
    <w:rsid w:val="0004022C"/>
    <w:rsid w:val="00042A46"/>
    <w:rsid w:val="000474CA"/>
    <w:rsid w:val="00050AA7"/>
    <w:rsid w:val="00054D29"/>
    <w:rsid w:val="00054E75"/>
    <w:rsid w:val="00062939"/>
    <w:rsid w:val="00065A01"/>
    <w:rsid w:val="00070C70"/>
    <w:rsid w:val="00081DD2"/>
    <w:rsid w:val="00086861"/>
    <w:rsid w:val="00092649"/>
    <w:rsid w:val="000A10F9"/>
    <w:rsid w:val="000A1D8E"/>
    <w:rsid w:val="000A3417"/>
    <w:rsid w:val="000A4591"/>
    <w:rsid w:val="000D2858"/>
    <w:rsid w:val="000D3D63"/>
    <w:rsid w:val="000D4AF1"/>
    <w:rsid w:val="000E04E1"/>
    <w:rsid w:val="000E5DED"/>
    <w:rsid w:val="000F7463"/>
    <w:rsid w:val="001119DE"/>
    <w:rsid w:val="00113A3E"/>
    <w:rsid w:val="00116EEB"/>
    <w:rsid w:val="001201E5"/>
    <w:rsid w:val="00120C12"/>
    <w:rsid w:val="001221E3"/>
    <w:rsid w:val="00127C08"/>
    <w:rsid w:val="00134812"/>
    <w:rsid w:val="00152340"/>
    <w:rsid w:val="00154858"/>
    <w:rsid w:val="0015489E"/>
    <w:rsid w:val="00157F66"/>
    <w:rsid w:val="00161D87"/>
    <w:rsid w:val="0017576D"/>
    <w:rsid w:val="001862F2"/>
    <w:rsid w:val="00187FFE"/>
    <w:rsid w:val="00191AC9"/>
    <w:rsid w:val="00197716"/>
    <w:rsid w:val="001B0ACB"/>
    <w:rsid w:val="001B565E"/>
    <w:rsid w:val="001C1DF2"/>
    <w:rsid w:val="001D0E92"/>
    <w:rsid w:val="001E4997"/>
    <w:rsid w:val="001E5346"/>
    <w:rsid w:val="001E5FD7"/>
    <w:rsid w:val="001E6A0D"/>
    <w:rsid w:val="00200DA5"/>
    <w:rsid w:val="00205396"/>
    <w:rsid w:val="00205B06"/>
    <w:rsid w:val="002174FE"/>
    <w:rsid w:val="0022067A"/>
    <w:rsid w:val="00222431"/>
    <w:rsid w:val="00222E91"/>
    <w:rsid w:val="00223DB8"/>
    <w:rsid w:val="00230331"/>
    <w:rsid w:val="0023700C"/>
    <w:rsid w:val="002402C1"/>
    <w:rsid w:val="002559B4"/>
    <w:rsid w:val="00257DE3"/>
    <w:rsid w:val="00263150"/>
    <w:rsid w:val="00264081"/>
    <w:rsid w:val="00264B2B"/>
    <w:rsid w:val="00266C3D"/>
    <w:rsid w:val="00291772"/>
    <w:rsid w:val="002958EF"/>
    <w:rsid w:val="00295F69"/>
    <w:rsid w:val="00297500"/>
    <w:rsid w:val="002A432F"/>
    <w:rsid w:val="002A5F21"/>
    <w:rsid w:val="002B3F7E"/>
    <w:rsid w:val="002B58A9"/>
    <w:rsid w:val="002C00F9"/>
    <w:rsid w:val="002D4125"/>
    <w:rsid w:val="002D6AE5"/>
    <w:rsid w:val="002E12FF"/>
    <w:rsid w:val="003055FE"/>
    <w:rsid w:val="003062B6"/>
    <w:rsid w:val="0030702C"/>
    <w:rsid w:val="003104C9"/>
    <w:rsid w:val="003153C8"/>
    <w:rsid w:val="00315E74"/>
    <w:rsid w:val="0032362F"/>
    <w:rsid w:val="00333B7C"/>
    <w:rsid w:val="00335536"/>
    <w:rsid w:val="00335803"/>
    <w:rsid w:val="00335C55"/>
    <w:rsid w:val="0034157C"/>
    <w:rsid w:val="003439B1"/>
    <w:rsid w:val="0035321F"/>
    <w:rsid w:val="00353BF8"/>
    <w:rsid w:val="003625DE"/>
    <w:rsid w:val="00365B5A"/>
    <w:rsid w:val="003757BB"/>
    <w:rsid w:val="00380F80"/>
    <w:rsid w:val="003812EC"/>
    <w:rsid w:val="003844A8"/>
    <w:rsid w:val="003860DD"/>
    <w:rsid w:val="00386DBF"/>
    <w:rsid w:val="003877DA"/>
    <w:rsid w:val="00390751"/>
    <w:rsid w:val="00394B4F"/>
    <w:rsid w:val="003A2064"/>
    <w:rsid w:val="003A62FB"/>
    <w:rsid w:val="003B4303"/>
    <w:rsid w:val="003B4600"/>
    <w:rsid w:val="003C45F3"/>
    <w:rsid w:val="003C7A58"/>
    <w:rsid w:val="003C7C49"/>
    <w:rsid w:val="003D15AD"/>
    <w:rsid w:val="003D4180"/>
    <w:rsid w:val="003F1944"/>
    <w:rsid w:val="004025A5"/>
    <w:rsid w:val="00404A49"/>
    <w:rsid w:val="00407BF6"/>
    <w:rsid w:val="0041042B"/>
    <w:rsid w:val="0041473F"/>
    <w:rsid w:val="00423335"/>
    <w:rsid w:val="00430252"/>
    <w:rsid w:val="00432EC6"/>
    <w:rsid w:val="0043395F"/>
    <w:rsid w:val="00433AFD"/>
    <w:rsid w:val="00436536"/>
    <w:rsid w:val="00441655"/>
    <w:rsid w:val="00441E53"/>
    <w:rsid w:val="00445BB2"/>
    <w:rsid w:val="004543BE"/>
    <w:rsid w:val="00464BF2"/>
    <w:rsid w:val="00471A68"/>
    <w:rsid w:val="00484B9C"/>
    <w:rsid w:val="00485F26"/>
    <w:rsid w:val="004865E7"/>
    <w:rsid w:val="00490818"/>
    <w:rsid w:val="004917E0"/>
    <w:rsid w:val="004A245C"/>
    <w:rsid w:val="004A7CE3"/>
    <w:rsid w:val="004B302A"/>
    <w:rsid w:val="004B39DD"/>
    <w:rsid w:val="004C0015"/>
    <w:rsid w:val="004C0D52"/>
    <w:rsid w:val="004C5A3F"/>
    <w:rsid w:val="004D2D49"/>
    <w:rsid w:val="004D7369"/>
    <w:rsid w:val="004D7D04"/>
    <w:rsid w:val="004E2C2F"/>
    <w:rsid w:val="004E418E"/>
    <w:rsid w:val="004F6877"/>
    <w:rsid w:val="005036C6"/>
    <w:rsid w:val="005057D6"/>
    <w:rsid w:val="005059F1"/>
    <w:rsid w:val="00510F44"/>
    <w:rsid w:val="00537B0D"/>
    <w:rsid w:val="005404CA"/>
    <w:rsid w:val="005456C1"/>
    <w:rsid w:val="0055301A"/>
    <w:rsid w:val="0055430B"/>
    <w:rsid w:val="005663C6"/>
    <w:rsid w:val="00570151"/>
    <w:rsid w:val="00585A1C"/>
    <w:rsid w:val="00586525"/>
    <w:rsid w:val="00586E0F"/>
    <w:rsid w:val="005903B0"/>
    <w:rsid w:val="0059492C"/>
    <w:rsid w:val="005A6277"/>
    <w:rsid w:val="005B6820"/>
    <w:rsid w:val="005C4FED"/>
    <w:rsid w:val="005C7A5D"/>
    <w:rsid w:val="005D7D50"/>
    <w:rsid w:val="005E660A"/>
    <w:rsid w:val="005F6E53"/>
    <w:rsid w:val="00601B35"/>
    <w:rsid w:val="006022F4"/>
    <w:rsid w:val="00604E5C"/>
    <w:rsid w:val="00605A34"/>
    <w:rsid w:val="00606C84"/>
    <w:rsid w:val="00611B1B"/>
    <w:rsid w:val="00616068"/>
    <w:rsid w:val="00616D18"/>
    <w:rsid w:val="006422A0"/>
    <w:rsid w:val="0064714C"/>
    <w:rsid w:val="00655F5B"/>
    <w:rsid w:val="00656909"/>
    <w:rsid w:val="006577D8"/>
    <w:rsid w:val="00663042"/>
    <w:rsid w:val="00663F31"/>
    <w:rsid w:val="00684D9C"/>
    <w:rsid w:val="0068614E"/>
    <w:rsid w:val="006969CD"/>
    <w:rsid w:val="006A7A8E"/>
    <w:rsid w:val="006C0476"/>
    <w:rsid w:val="006C5354"/>
    <w:rsid w:val="006C6E00"/>
    <w:rsid w:val="006D3289"/>
    <w:rsid w:val="006E67F9"/>
    <w:rsid w:val="006E6FB3"/>
    <w:rsid w:val="006F0109"/>
    <w:rsid w:val="006F3A27"/>
    <w:rsid w:val="006F6C14"/>
    <w:rsid w:val="00705868"/>
    <w:rsid w:val="00712A77"/>
    <w:rsid w:val="0072049C"/>
    <w:rsid w:val="00722805"/>
    <w:rsid w:val="007244A4"/>
    <w:rsid w:val="007276F3"/>
    <w:rsid w:val="00732AAD"/>
    <w:rsid w:val="007360DC"/>
    <w:rsid w:val="00746821"/>
    <w:rsid w:val="0075766E"/>
    <w:rsid w:val="00765390"/>
    <w:rsid w:val="00781A98"/>
    <w:rsid w:val="007829AB"/>
    <w:rsid w:val="00784727"/>
    <w:rsid w:val="00793BA8"/>
    <w:rsid w:val="00795BC4"/>
    <w:rsid w:val="007972E2"/>
    <w:rsid w:val="00797557"/>
    <w:rsid w:val="007A15C2"/>
    <w:rsid w:val="007B162F"/>
    <w:rsid w:val="007B1E0A"/>
    <w:rsid w:val="007B27FC"/>
    <w:rsid w:val="007B4C5A"/>
    <w:rsid w:val="007C0041"/>
    <w:rsid w:val="008003EB"/>
    <w:rsid w:val="0080081F"/>
    <w:rsid w:val="008028D9"/>
    <w:rsid w:val="008234A0"/>
    <w:rsid w:val="00831234"/>
    <w:rsid w:val="00835AF4"/>
    <w:rsid w:val="00836884"/>
    <w:rsid w:val="00837C52"/>
    <w:rsid w:val="00850EDD"/>
    <w:rsid w:val="0086118E"/>
    <w:rsid w:val="0086200A"/>
    <w:rsid w:val="008700AF"/>
    <w:rsid w:val="008712F3"/>
    <w:rsid w:val="00871313"/>
    <w:rsid w:val="0087133A"/>
    <w:rsid w:val="0087280B"/>
    <w:rsid w:val="008756D7"/>
    <w:rsid w:val="008838F1"/>
    <w:rsid w:val="008867BC"/>
    <w:rsid w:val="00892985"/>
    <w:rsid w:val="00895BBC"/>
    <w:rsid w:val="00896D19"/>
    <w:rsid w:val="008B0D3A"/>
    <w:rsid w:val="008C0C2C"/>
    <w:rsid w:val="008C322A"/>
    <w:rsid w:val="008C71D9"/>
    <w:rsid w:val="008D41FD"/>
    <w:rsid w:val="008E327F"/>
    <w:rsid w:val="008E4EE3"/>
    <w:rsid w:val="008F0082"/>
    <w:rsid w:val="008F1365"/>
    <w:rsid w:val="008F221F"/>
    <w:rsid w:val="008F2C8F"/>
    <w:rsid w:val="008F791E"/>
    <w:rsid w:val="00911E98"/>
    <w:rsid w:val="00917D73"/>
    <w:rsid w:val="00935D8A"/>
    <w:rsid w:val="00937F50"/>
    <w:rsid w:val="00952CE0"/>
    <w:rsid w:val="00953D40"/>
    <w:rsid w:val="009607C9"/>
    <w:rsid w:val="00967559"/>
    <w:rsid w:val="00971CA4"/>
    <w:rsid w:val="00972876"/>
    <w:rsid w:val="00980A86"/>
    <w:rsid w:val="00981503"/>
    <w:rsid w:val="009932EA"/>
    <w:rsid w:val="009A39A2"/>
    <w:rsid w:val="009B2C0D"/>
    <w:rsid w:val="009B7123"/>
    <w:rsid w:val="009C2FCF"/>
    <w:rsid w:val="009C3F51"/>
    <w:rsid w:val="009C438E"/>
    <w:rsid w:val="009C7E7D"/>
    <w:rsid w:val="009D54DD"/>
    <w:rsid w:val="009D6FB3"/>
    <w:rsid w:val="009E3B36"/>
    <w:rsid w:val="009E4996"/>
    <w:rsid w:val="009F5609"/>
    <w:rsid w:val="00A043A4"/>
    <w:rsid w:val="00A06349"/>
    <w:rsid w:val="00A07800"/>
    <w:rsid w:val="00A10A01"/>
    <w:rsid w:val="00A17C42"/>
    <w:rsid w:val="00A212C6"/>
    <w:rsid w:val="00A24B20"/>
    <w:rsid w:val="00A318AB"/>
    <w:rsid w:val="00A32D38"/>
    <w:rsid w:val="00A33317"/>
    <w:rsid w:val="00A33B75"/>
    <w:rsid w:val="00A35D84"/>
    <w:rsid w:val="00A451BF"/>
    <w:rsid w:val="00A4568D"/>
    <w:rsid w:val="00A47C7F"/>
    <w:rsid w:val="00A524B8"/>
    <w:rsid w:val="00A54BE7"/>
    <w:rsid w:val="00A60E1B"/>
    <w:rsid w:val="00A73D95"/>
    <w:rsid w:val="00A75913"/>
    <w:rsid w:val="00A75939"/>
    <w:rsid w:val="00A82F08"/>
    <w:rsid w:val="00A94A3E"/>
    <w:rsid w:val="00AA1F35"/>
    <w:rsid w:val="00AA375F"/>
    <w:rsid w:val="00AA5074"/>
    <w:rsid w:val="00AB7682"/>
    <w:rsid w:val="00AC108B"/>
    <w:rsid w:val="00AC4B44"/>
    <w:rsid w:val="00AC5661"/>
    <w:rsid w:val="00AD07D0"/>
    <w:rsid w:val="00AD7201"/>
    <w:rsid w:val="00AE3BF3"/>
    <w:rsid w:val="00AF2981"/>
    <w:rsid w:val="00AF3C01"/>
    <w:rsid w:val="00AF4309"/>
    <w:rsid w:val="00B105BC"/>
    <w:rsid w:val="00B23DF6"/>
    <w:rsid w:val="00B27445"/>
    <w:rsid w:val="00B3571A"/>
    <w:rsid w:val="00B3583D"/>
    <w:rsid w:val="00B37084"/>
    <w:rsid w:val="00B60133"/>
    <w:rsid w:val="00B65715"/>
    <w:rsid w:val="00B65C7A"/>
    <w:rsid w:val="00B770C0"/>
    <w:rsid w:val="00B775E4"/>
    <w:rsid w:val="00B90F36"/>
    <w:rsid w:val="00B97715"/>
    <w:rsid w:val="00BB213C"/>
    <w:rsid w:val="00BB6FB2"/>
    <w:rsid w:val="00BC5298"/>
    <w:rsid w:val="00BC5AFF"/>
    <w:rsid w:val="00BC7DEA"/>
    <w:rsid w:val="00BD3CE7"/>
    <w:rsid w:val="00BD41F7"/>
    <w:rsid w:val="00BD5DE7"/>
    <w:rsid w:val="00BD6FC4"/>
    <w:rsid w:val="00BD76F6"/>
    <w:rsid w:val="00BF5513"/>
    <w:rsid w:val="00C119FC"/>
    <w:rsid w:val="00C16B41"/>
    <w:rsid w:val="00C217C2"/>
    <w:rsid w:val="00C22EFB"/>
    <w:rsid w:val="00C23422"/>
    <w:rsid w:val="00C24CC6"/>
    <w:rsid w:val="00C25D76"/>
    <w:rsid w:val="00C2706B"/>
    <w:rsid w:val="00C43BC6"/>
    <w:rsid w:val="00C56008"/>
    <w:rsid w:val="00C638A6"/>
    <w:rsid w:val="00C64751"/>
    <w:rsid w:val="00C813F7"/>
    <w:rsid w:val="00C864F8"/>
    <w:rsid w:val="00C87746"/>
    <w:rsid w:val="00C910F3"/>
    <w:rsid w:val="00C92390"/>
    <w:rsid w:val="00C937BB"/>
    <w:rsid w:val="00C96E44"/>
    <w:rsid w:val="00CA6A29"/>
    <w:rsid w:val="00CB261B"/>
    <w:rsid w:val="00CD0C0F"/>
    <w:rsid w:val="00CE5DF5"/>
    <w:rsid w:val="00CF3298"/>
    <w:rsid w:val="00CF39D0"/>
    <w:rsid w:val="00CF3FEE"/>
    <w:rsid w:val="00CF4AE8"/>
    <w:rsid w:val="00CF5B12"/>
    <w:rsid w:val="00CF5BAE"/>
    <w:rsid w:val="00D028AD"/>
    <w:rsid w:val="00D102BB"/>
    <w:rsid w:val="00D1319B"/>
    <w:rsid w:val="00D206C2"/>
    <w:rsid w:val="00D231AA"/>
    <w:rsid w:val="00D25AA8"/>
    <w:rsid w:val="00D26DB3"/>
    <w:rsid w:val="00D279FD"/>
    <w:rsid w:val="00D408B9"/>
    <w:rsid w:val="00D41118"/>
    <w:rsid w:val="00D5103F"/>
    <w:rsid w:val="00D52264"/>
    <w:rsid w:val="00D566FF"/>
    <w:rsid w:val="00D57575"/>
    <w:rsid w:val="00D63E83"/>
    <w:rsid w:val="00D64CA2"/>
    <w:rsid w:val="00D721F3"/>
    <w:rsid w:val="00D93141"/>
    <w:rsid w:val="00D9365D"/>
    <w:rsid w:val="00DA3302"/>
    <w:rsid w:val="00DA3492"/>
    <w:rsid w:val="00DB4ED8"/>
    <w:rsid w:val="00DC4CC1"/>
    <w:rsid w:val="00DC5012"/>
    <w:rsid w:val="00DC590C"/>
    <w:rsid w:val="00DC59EA"/>
    <w:rsid w:val="00DC743E"/>
    <w:rsid w:val="00DD07B5"/>
    <w:rsid w:val="00DE4FFD"/>
    <w:rsid w:val="00DF5A6A"/>
    <w:rsid w:val="00E000F0"/>
    <w:rsid w:val="00E03C49"/>
    <w:rsid w:val="00E079C5"/>
    <w:rsid w:val="00E13FF2"/>
    <w:rsid w:val="00E21BBD"/>
    <w:rsid w:val="00E225FB"/>
    <w:rsid w:val="00E246DD"/>
    <w:rsid w:val="00E31100"/>
    <w:rsid w:val="00E34967"/>
    <w:rsid w:val="00E40C56"/>
    <w:rsid w:val="00E4215D"/>
    <w:rsid w:val="00E45FFA"/>
    <w:rsid w:val="00E46966"/>
    <w:rsid w:val="00E50636"/>
    <w:rsid w:val="00E53102"/>
    <w:rsid w:val="00E55A2F"/>
    <w:rsid w:val="00E74AAB"/>
    <w:rsid w:val="00E769AC"/>
    <w:rsid w:val="00E82B20"/>
    <w:rsid w:val="00E838D8"/>
    <w:rsid w:val="00E857E0"/>
    <w:rsid w:val="00E85852"/>
    <w:rsid w:val="00E8751F"/>
    <w:rsid w:val="00E87BC5"/>
    <w:rsid w:val="00E917EA"/>
    <w:rsid w:val="00EA3F5C"/>
    <w:rsid w:val="00EA53E5"/>
    <w:rsid w:val="00EA6EAE"/>
    <w:rsid w:val="00EB082A"/>
    <w:rsid w:val="00EB4A76"/>
    <w:rsid w:val="00EB5BF4"/>
    <w:rsid w:val="00EC6B0F"/>
    <w:rsid w:val="00ED0989"/>
    <w:rsid w:val="00ED0B5A"/>
    <w:rsid w:val="00ED0D38"/>
    <w:rsid w:val="00EE0CAA"/>
    <w:rsid w:val="00EF1E7E"/>
    <w:rsid w:val="00EF47D3"/>
    <w:rsid w:val="00EF659C"/>
    <w:rsid w:val="00F05206"/>
    <w:rsid w:val="00F13F31"/>
    <w:rsid w:val="00F310F7"/>
    <w:rsid w:val="00F36F90"/>
    <w:rsid w:val="00F42086"/>
    <w:rsid w:val="00F4578F"/>
    <w:rsid w:val="00F5267C"/>
    <w:rsid w:val="00F57A05"/>
    <w:rsid w:val="00F60017"/>
    <w:rsid w:val="00F60A10"/>
    <w:rsid w:val="00F70E61"/>
    <w:rsid w:val="00F93AEF"/>
    <w:rsid w:val="00F96DFE"/>
    <w:rsid w:val="00FA20E5"/>
    <w:rsid w:val="00FA2E71"/>
    <w:rsid w:val="00FA4A14"/>
    <w:rsid w:val="00FE12C6"/>
    <w:rsid w:val="00FF48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6E2A29"/>
  <w15:docId w15:val="{1D1ADF71-69E5-4A76-A87A-7349F7C15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0E92"/>
    <w:rPr>
      <w:rFonts w:ascii="Calibri" w:eastAsia="Calibri" w:hAnsi="Calibri" w:cs="Calibri"/>
    </w:rPr>
  </w:style>
  <w:style w:type="paragraph" w:styleId="Heading1">
    <w:name w:val="heading 1"/>
    <w:basedOn w:val="Normal"/>
    <w:uiPriority w:val="9"/>
    <w:qFormat/>
    <w:pPr>
      <w:spacing w:before="85"/>
      <w:ind w:left="4638" w:right="476"/>
      <w:jc w:val="center"/>
      <w:outlineLvl w:val="0"/>
    </w:pPr>
    <w:rPr>
      <w:b/>
      <w:bCs/>
      <w:sz w:val="48"/>
      <w:szCs w:val="48"/>
    </w:rPr>
  </w:style>
  <w:style w:type="paragraph" w:styleId="Heading2">
    <w:name w:val="heading 2"/>
    <w:basedOn w:val="Normal"/>
    <w:uiPriority w:val="9"/>
    <w:unhideWhenUsed/>
    <w:qFormat/>
    <w:pPr>
      <w:spacing w:before="23"/>
      <w:ind w:left="404"/>
      <w:outlineLvl w:val="1"/>
    </w:pPr>
    <w:rPr>
      <w:b/>
      <w:bCs/>
      <w:sz w:val="28"/>
      <w:szCs w:val="28"/>
    </w:rPr>
  </w:style>
  <w:style w:type="paragraph" w:styleId="Heading3">
    <w:name w:val="heading 3"/>
    <w:basedOn w:val="Normal"/>
    <w:link w:val="Heading3Char"/>
    <w:uiPriority w:val="9"/>
    <w:unhideWhenUsed/>
    <w:qFormat/>
    <w:pPr>
      <w:spacing w:before="23"/>
      <w:ind w:left="928" w:right="616" w:hanging="361"/>
      <w:outlineLvl w:val="2"/>
    </w:pPr>
    <w:rPr>
      <w:b/>
      <w:bCs/>
      <w:sz w:val="24"/>
      <w:szCs w:val="24"/>
    </w:rPr>
  </w:style>
  <w:style w:type="paragraph" w:styleId="Heading4">
    <w:name w:val="heading 4"/>
    <w:basedOn w:val="Normal"/>
    <w:link w:val="Heading4Char"/>
    <w:uiPriority w:val="9"/>
    <w:unhideWhenUsed/>
    <w:qFormat/>
    <w:pPr>
      <w:ind w:left="565"/>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99"/>
      <w:ind w:left="1751" w:right="1622"/>
      <w:jc w:val="center"/>
    </w:pPr>
    <w:rPr>
      <w:rFonts w:ascii="Cambria" w:eastAsia="Cambria" w:hAnsi="Cambria" w:cs="Cambria"/>
      <w:sz w:val="56"/>
      <w:szCs w:val="56"/>
    </w:rPr>
  </w:style>
  <w:style w:type="paragraph" w:styleId="ListParagraph">
    <w:name w:val="List Paragraph"/>
    <w:basedOn w:val="Normal"/>
    <w:uiPriority w:val="1"/>
    <w:qFormat/>
    <w:pPr>
      <w:ind w:left="2168" w:hanging="361"/>
    </w:pPr>
  </w:style>
  <w:style w:type="paragraph" w:customStyle="1" w:styleId="TableParagraph">
    <w:name w:val="Table Paragraph"/>
    <w:basedOn w:val="Normal"/>
    <w:uiPriority w:val="1"/>
    <w:qFormat/>
  </w:style>
  <w:style w:type="table" w:styleId="TableGrid">
    <w:name w:val="Table Grid"/>
    <w:basedOn w:val="TableNormal"/>
    <w:uiPriority w:val="39"/>
    <w:rsid w:val="00AB76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B4C5A"/>
    <w:rPr>
      <w:rFonts w:ascii="Calibri" w:eastAsia="Calibri" w:hAnsi="Calibri" w:cs="Calibri"/>
      <w:b/>
      <w:bCs/>
      <w:sz w:val="24"/>
      <w:szCs w:val="24"/>
    </w:rPr>
  </w:style>
  <w:style w:type="character" w:customStyle="1" w:styleId="BodyTextChar">
    <w:name w:val="Body Text Char"/>
    <w:basedOn w:val="DefaultParagraphFont"/>
    <w:link w:val="BodyText"/>
    <w:uiPriority w:val="1"/>
    <w:rsid w:val="004E418E"/>
    <w:rPr>
      <w:rFonts w:ascii="Calibri" w:eastAsia="Calibri" w:hAnsi="Calibri" w:cs="Calibri"/>
    </w:rPr>
  </w:style>
  <w:style w:type="character" w:customStyle="1" w:styleId="Heading4Char">
    <w:name w:val="Heading 4 Char"/>
    <w:basedOn w:val="DefaultParagraphFont"/>
    <w:link w:val="Heading4"/>
    <w:uiPriority w:val="9"/>
    <w:rsid w:val="00230331"/>
    <w:rPr>
      <w:rFonts w:ascii="Calibri" w:eastAsia="Calibri" w:hAnsi="Calibri" w:cs="Calibri"/>
      <w:b/>
      <w:bCs/>
    </w:rPr>
  </w:style>
  <w:style w:type="character" w:styleId="Hyperlink">
    <w:name w:val="Hyperlink"/>
    <w:basedOn w:val="DefaultParagraphFont"/>
    <w:uiPriority w:val="99"/>
    <w:unhideWhenUsed/>
    <w:rsid w:val="004C5A3F"/>
    <w:rPr>
      <w:color w:val="0000FF" w:themeColor="hyperlink"/>
      <w:u w:val="single"/>
    </w:rPr>
  </w:style>
  <w:style w:type="character" w:styleId="UnresolvedMention">
    <w:name w:val="Unresolved Mention"/>
    <w:basedOn w:val="DefaultParagraphFont"/>
    <w:uiPriority w:val="99"/>
    <w:semiHidden/>
    <w:unhideWhenUsed/>
    <w:rsid w:val="004C5A3F"/>
    <w:rPr>
      <w:color w:val="605E5C"/>
      <w:shd w:val="clear" w:color="auto" w:fill="E1DFDD"/>
    </w:rPr>
  </w:style>
  <w:style w:type="character" w:styleId="FollowedHyperlink">
    <w:name w:val="FollowedHyperlink"/>
    <w:basedOn w:val="DefaultParagraphFont"/>
    <w:uiPriority w:val="99"/>
    <w:semiHidden/>
    <w:unhideWhenUsed/>
    <w:rsid w:val="004416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0111915">
      <w:bodyDiv w:val="1"/>
      <w:marLeft w:val="0"/>
      <w:marRight w:val="0"/>
      <w:marTop w:val="0"/>
      <w:marBottom w:val="0"/>
      <w:divBdr>
        <w:top w:val="none" w:sz="0" w:space="0" w:color="auto"/>
        <w:left w:val="none" w:sz="0" w:space="0" w:color="auto"/>
        <w:bottom w:val="none" w:sz="0" w:space="0" w:color="auto"/>
        <w:right w:val="none" w:sz="0" w:space="0" w:color="auto"/>
      </w:divBdr>
    </w:div>
    <w:div w:id="20359589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creative.unc.edu/contact-u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hutson@email.unc.edu"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assessment.unc.edu/academic-program-assessment/"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assessment.unc.edu/wp-content/uploads/sites/1284/2022/12/SLO-Report-Form-20-21-21-22.docx" TargetMode="External"/><Relationship Id="rId14" Type="http://schemas.openxmlformats.org/officeDocument/2006/relationships/hyperlink" Target="https://oira.unc.edu/wp-content/uploads/sites/297/2021/12/Methods-of-Assessing-Program-Level-Learning-Outcom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13</Pages>
  <Words>4589</Words>
  <Characters>26162</Characters>
  <Application>Microsoft Office Word</Application>
  <DocSecurity>0</DocSecurity>
  <Lines>218</Lines>
  <Paragraphs>61</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    </vt:lpstr>
      <vt:lpstr>    Examples:</vt:lpstr>
      <vt:lpstr>    </vt:lpstr>
      <vt:lpstr>    </vt:lpstr>
      <vt:lpstr>    </vt:lpstr>
      <vt:lpstr>    </vt:lpstr>
      <vt:lpstr>    </vt:lpstr>
      <vt:lpstr>    </vt:lpstr>
      <vt:lpstr>    </vt:lpstr>
      <vt:lpstr>    Part 4: Other Continuous Improvement Efforts Related to This Program</vt:lpstr>
      <vt:lpstr>    O</vt:lpstr>
    </vt:vector>
  </TitlesOfParts>
  <Company/>
  <LinksUpToDate>false</LinksUpToDate>
  <CharactersWithSpaces>30690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Williford, Lynn E</dc:creator>
  <cp:keywords/>
  <dc:description/>
  <cp:lastModifiedBy>Steelman, Tyler Scott</cp:lastModifiedBy>
  <cp:revision>4</cp:revision>
  <cp:lastPrinted>2022-11-28T00:54:00Z</cp:lastPrinted>
  <dcterms:created xsi:type="dcterms:W3CDTF">2022-12-23T15:07:00Z</dcterms:created>
  <dcterms:modified xsi:type="dcterms:W3CDTF">2022-12-23T19:46:00Z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Microsoft® Word 2016</vt:lpwstr>
  </property>
  <property fmtid="{D5CDD505-2E9C-101B-9397-08002B2CF9AE}" pid="4" name="LastSaved">
    <vt:filetime>2022-05-25T00:00:00Z</vt:filetime>
  </property>
</Properties>
</file>